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144EA" w14:textId="26FF23D6" w:rsidR="003E53D9" w:rsidRPr="00D93B7C" w:rsidRDefault="003E53D9" w:rsidP="003E53D9">
      <w:pPr>
        <w:jc w:val="center"/>
        <w:rPr>
          <w:b/>
          <w:sz w:val="28"/>
          <w:szCs w:val="28"/>
          <w:lang w:val="kk-KZ" w:eastAsia="ko-KR"/>
        </w:rPr>
      </w:pPr>
      <w:bookmarkStart w:id="0" w:name="_GoBack"/>
      <w:r w:rsidRPr="00D93B7C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14:paraId="76EDA3A4" w14:textId="39A32C4A" w:rsidR="003E53D9" w:rsidRPr="00D93B7C" w:rsidRDefault="003E53D9" w:rsidP="003E53D9">
      <w:pPr>
        <w:jc w:val="center"/>
        <w:rPr>
          <w:b/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>ФИЛОСОФИЯ ЖӘНЕ САЯСАТТАНУ ФАКУЛЬТЕТІ</w:t>
      </w:r>
    </w:p>
    <w:p w14:paraId="15ABB43B" w14:textId="0CBE0AC3" w:rsidR="003E53D9" w:rsidRPr="00D93B7C" w:rsidRDefault="003E53D9" w:rsidP="003E53D9">
      <w:pPr>
        <w:jc w:val="center"/>
        <w:rPr>
          <w:b/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 xml:space="preserve">ДІНТАНУ ЖӘНЕ МӘДЕНИЕТТАНУ КАФЕДРАСЫ </w:t>
      </w:r>
    </w:p>
    <w:p w14:paraId="6151F8A1" w14:textId="77777777" w:rsidR="00C67A0E" w:rsidRPr="00D93B7C" w:rsidRDefault="00C67A0E" w:rsidP="00C67A0E">
      <w:pPr>
        <w:rPr>
          <w:sz w:val="28"/>
          <w:szCs w:val="28"/>
          <w:lang w:val="kk-KZ"/>
        </w:rPr>
      </w:pPr>
    </w:p>
    <w:p w14:paraId="20BC10D5" w14:textId="77777777" w:rsidR="00C67A0E" w:rsidRPr="00D93B7C" w:rsidRDefault="00C67A0E" w:rsidP="00C67A0E">
      <w:pPr>
        <w:autoSpaceDN w:val="0"/>
        <w:spacing w:line="276" w:lineRule="auto"/>
        <w:rPr>
          <w:sz w:val="28"/>
          <w:szCs w:val="28"/>
          <w:lang w:val="kk-KZ"/>
        </w:rPr>
      </w:pPr>
    </w:p>
    <w:p w14:paraId="69DE74C6" w14:textId="77777777" w:rsidR="00C67A0E" w:rsidRPr="00D93B7C" w:rsidRDefault="00C67A0E" w:rsidP="00C67A0E">
      <w:pPr>
        <w:autoSpaceDN w:val="0"/>
        <w:spacing w:line="276" w:lineRule="auto"/>
        <w:rPr>
          <w:sz w:val="28"/>
          <w:szCs w:val="28"/>
          <w:lang w:val="kk-KZ"/>
        </w:rPr>
      </w:pPr>
    </w:p>
    <w:p w14:paraId="1632AF04" w14:textId="77777777" w:rsidR="00C67A0E" w:rsidRPr="00D93B7C" w:rsidRDefault="00C67A0E" w:rsidP="00C67A0E">
      <w:pPr>
        <w:autoSpaceDN w:val="0"/>
        <w:spacing w:line="276" w:lineRule="auto"/>
        <w:rPr>
          <w:sz w:val="28"/>
          <w:szCs w:val="28"/>
          <w:lang w:val="kk-KZ"/>
        </w:rPr>
      </w:pPr>
    </w:p>
    <w:p w14:paraId="772DF367" w14:textId="77777777" w:rsidR="003E53D9" w:rsidRPr="00D93B7C" w:rsidRDefault="003E53D9" w:rsidP="00C67A0E">
      <w:pPr>
        <w:autoSpaceDN w:val="0"/>
        <w:spacing w:line="276" w:lineRule="auto"/>
        <w:rPr>
          <w:sz w:val="28"/>
          <w:szCs w:val="28"/>
          <w:lang w:val="kk-KZ"/>
        </w:rPr>
      </w:pPr>
    </w:p>
    <w:p w14:paraId="38DFAA8F" w14:textId="77777777" w:rsidR="003E53D9" w:rsidRPr="00D93B7C" w:rsidRDefault="003E53D9" w:rsidP="00C67A0E">
      <w:pPr>
        <w:autoSpaceDN w:val="0"/>
        <w:spacing w:line="276" w:lineRule="auto"/>
        <w:rPr>
          <w:sz w:val="28"/>
          <w:szCs w:val="28"/>
          <w:lang w:val="kk-KZ"/>
        </w:rPr>
      </w:pPr>
    </w:p>
    <w:p w14:paraId="779EF867" w14:textId="77777777" w:rsidR="003E53D9" w:rsidRPr="00D93B7C" w:rsidRDefault="003E53D9" w:rsidP="00C67A0E">
      <w:pPr>
        <w:autoSpaceDN w:val="0"/>
        <w:spacing w:line="276" w:lineRule="auto"/>
        <w:rPr>
          <w:sz w:val="28"/>
          <w:szCs w:val="28"/>
          <w:lang w:val="kk-KZ"/>
        </w:rPr>
      </w:pPr>
    </w:p>
    <w:p w14:paraId="28AC7A0F" w14:textId="77777777" w:rsidR="003E53D9" w:rsidRPr="00D93B7C" w:rsidRDefault="003E53D9" w:rsidP="00C67A0E">
      <w:pPr>
        <w:autoSpaceDN w:val="0"/>
        <w:spacing w:line="276" w:lineRule="auto"/>
        <w:rPr>
          <w:sz w:val="28"/>
          <w:szCs w:val="28"/>
          <w:lang w:val="kk-KZ"/>
        </w:rPr>
      </w:pPr>
    </w:p>
    <w:p w14:paraId="7BD367FD" w14:textId="2DC8B1FB" w:rsidR="003E53D9" w:rsidRPr="00D93B7C" w:rsidRDefault="003E53D9" w:rsidP="003E53D9">
      <w:pPr>
        <w:autoSpaceDN w:val="0"/>
        <w:spacing w:line="276" w:lineRule="auto"/>
        <w:jc w:val="center"/>
        <w:rPr>
          <w:b/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>СЕМИНАР САБАҚТАРЫНА АРНАЛҒАН ӘДІСНАМАЛЫҚ КЕҢЕСТЕР</w:t>
      </w:r>
    </w:p>
    <w:p w14:paraId="3170F330" w14:textId="77777777" w:rsidR="00C67A0E" w:rsidRPr="00D93B7C" w:rsidRDefault="00C67A0E" w:rsidP="00C67A0E">
      <w:pPr>
        <w:rPr>
          <w:sz w:val="28"/>
          <w:szCs w:val="28"/>
          <w:lang w:val="kk-KZ"/>
        </w:rPr>
      </w:pPr>
    </w:p>
    <w:p w14:paraId="051A0F5D" w14:textId="77777777" w:rsidR="00C67A0E" w:rsidRPr="00D93B7C" w:rsidRDefault="00C67A0E" w:rsidP="00C67A0E">
      <w:pPr>
        <w:rPr>
          <w:sz w:val="28"/>
          <w:szCs w:val="28"/>
          <w:lang w:val="kk-KZ"/>
        </w:rPr>
      </w:pPr>
    </w:p>
    <w:p w14:paraId="53CC17D5" w14:textId="77777777" w:rsidR="00C67A0E" w:rsidRPr="00D93B7C" w:rsidRDefault="00C67A0E" w:rsidP="00C67A0E">
      <w:pPr>
        <w:rPr>
          <w:sz w:val="28"/>
          <w:szCs w:val="28"/>
          <w:lang w:val="kk-KZ"/>
        </w:rPr>
      </w:pPr>
    </w:p>
    <w:p w14:paraId="57BB374B" w14:textId="77777777" w:rsidR="00C67A0E" w:rsidRPr="00D93B7C" w:rsidRDefault="00C67A0E" w:rsidP="00C67A0E">
      <w:pPr>
        <w:rPr>
          <w:sz w:val="28"/>
          <w:szCs w:val="28"/>
          <w:lang w:val="kk-KZ"/>
        </w:rPr>
      </w:pPr>
    </w:p>
    <w:p w14:paraId="44452E2F" w14:textId="20511CD5" w:rsidR="00C67A0E" w:rsidRPr="00D93B7C" w:rsidRDefault="00C07504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sz w:val="28"/>
          <w:szCs w:val="28"/>
          <w:lang w:val="kk-KZ"/>
        </w:rPr>
      </w:pPr>
      <w:r w:rsidRPr="00D93B7C">
        <w:rPr>
          <w:bCs/>
          <w:sz w:val="28"/>
          <w:szCs w:val="28"/>
          <w:lang w:val="kk-KZ"/>
        </w:rPr>
        <w:t>_____________________________</w:t>
      </w:r>
    </w:p>
    <w:p w14:paraId="2D09972B" w14:textId="77777777" w:rsidR="00C67A0E" w:rsidRPr="00D93B7C" w:rsidRDefault="00C67A0E" w:rsidP="00C67A0E">
      <w:pPr>
        <w:rPr>
          <w:sz w:val="28"/>
          <w:szCs w:val="28"/>
          <w:lang w:val="kk-KZ"/>
        </w:rPr>
      </w:pPr>
    </w:p>
    <w:p w14:paraId="63F91B25" w14:textId="77777777" w:rsidR="00C67A0E" w:rsidRPr="00D93B7C" w:rsidRDefault="00C67A0E" w:rsidP="00C67A0E">
      <w:pPr>
        <w:rPr>
          <w:sz w:val="28"/>
          <w:szCs w:val="28"/>
          <w:lang w:val="kk-KZ"/>
        </w:rPr>
      </w:pPr>
    </w:p>
    <w:p w14:paraId="66934211" w14:textId="1A2C428D" w:rsidR="00C67A0E" w:rsidRPr="00D93B7C" w:rsidRDefault="003E53D9" w:rsidP="00C67A0E">
      <w:pPr>
        <w:autoSpaceDN w:val="0"/>
        <w:spacing w:line="276" w:lineRule="auto"/>
        <w:jc w:val="center"/>
        <w:rPr>
          <w:b/>
          <w:sz w:val="28"/>
          <w:szCs w:val="28"/>
        </w:rPr>
      </w:pPr>
      <w:r w:rsidRPr="00D93B7C">
        <w:rPr>
          <w:b/>
          <w:sz w:val="28"/>
          <w:szCs w:val="28"/>
          <w:lang w:val="kk-KZ"/>
        </w:rPr>
        <w:t>МАМАНДЫҚ</w:t>
      </w:r>
      <w:r w:rsidR="00C67A0E" w:rsidRPr="00D93B7C">
        <w:rPr>
          <w:b/>
          <w:sz w:val="28"/>
          <w:szCs w:val="28"/>
        </w:rPr>
        <w:t xml:space="preserve">: </w:t>
      </w:r>
      <w:r w:rsidR="00DE4E65" w:rsidRPr="00D93B7C">
        <w:rPr>
          <w:b/>
          <w:sz w:val="28"/>
          <w:szCs w:val="28"/>
          <w:lang w:val="kk-KZ"/>
        </w:rPr>
        <w:t>ИСЛАМТАНУ</w:t>
      </w:r>
    </w:p>
    <w:p w14:paraId="3A5A6808" w14:textId="343939D2" w:rsidR="00C67A0E" w:rsidRPr="00D93B7C" w:rsidRDefault="003E53D9" w:rsidP="00C67A0E">
      <w:pPr>
        <w:autoSpaceDN w:val="0"/>
        <w:spacing w:line="276" w:lineRule="auto"/>
        <w:jc w:val="center"/>
        <w:rPr>
          <w:b/>
          <w:sz w:val="28"/>
          <w:szCs w:val="28"/>
        </w:rPr>
      </w:pPr>
      <w:r w:rsidRPr="00D93B7C">
        <w:rPr>
          <w:b/>
          <w:sz w:val="28"/>
          <w:szCs w:val="28"/>
        </w:rPr>
        <w:t>К</w:t>
      </w:r>
      <w:r w:rsidR="00C67A0E" w:rsidRPr="00D93B7C">
        <w:rPr>
          <w:b/>
          <w:sz w:val="28"/>
          <w:szCs w:val="28"/>
        </w:rPr>
        <w:t>редит</w:t>
      </w:r>
      <w:r w:rsidRPr="00D93B7C">
        <w:rPr>
          <w:b/>
          <w:sz w:val="28"/>
          <w:szCs w:val="28"/>
          <w:lang w:val="kk-KZ"/>
        </w:rPr>
        <w:t xml:space="preserve"> саны 3</w:t>
      </w:r>
      <w:r w:rsidR="00C67A0E" w:rsidRPr="00D93B7C">
        <w:rPr>
          <w:b/>
          <w:sz w:val="28"/>
          <w:szCs w:val="28"/>
        </w:rPr>
        <w:t xml:space="preserve"> </w:t>
      </w:r>
    </w:p>
    <w:p w14:paraId="3955DD4A" w14:textId="77777777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2E172651" w14:textId="77777777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29115CC0" w14:textId="4E3DABBC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2EF23446" w14:textId="1CCC2744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5F0B1A44" w14:textId="47FB963E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9BFA5D0" w14:textId="6848D582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4D33B7DD" w14:textId="542178BE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2321FA99" w14:textId="699796CC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7780FA6E" w14:textId="2A144480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6694A3C3" w14:textId="6F5B51B2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D59FC0C" w14:textId="20271EDF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7D80191" w14:textId="54C0E620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07493A49" w14:textId="77777777" w:rsidR="00C07504" w:rsidRPr="00D93B7C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A1FF005" w14:textId="77777777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5647A11E" w14:textId="77777777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4FCE9AC" w14:textId="77777777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459D22EE" w14:textId="77777777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3851EE30" w14:textId="77777777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3A2B663A" w14:textId="72DC6C47" w:rsidR="00C67A0E" w:rsidRPr="00D93B7C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 w:rsidRPr="00D93B7C">
        <w:rPr>
          <w:sz w:val="28"/>
          <w:szCs w:val="28"/>
        </w:rPr>
        <w:t>Алматы, 201</w:t>
      </w:r>
      <w:r w:rsidR="00DE4E65" w:rsidRPr="00D93B7C">
        <w:rPr>
          <w:sz w:val="28"/>
          <w:szCs w:val="28"/>
          <w:lang w:val="kk-KZ"/>
        </w:rPr>
        <w:t>9</w:t>
      </w:r>
    </w:p>
    <w:p w14:paraId="2DFDA127" w14:textId="77777777" w:rsidR="00C67A0E" w:rsidRPr="00D93B7C" w:rsidRDefault="00C67A0E">
      <w:pPr>
        <w:spacing w:after="200" w:line="276" w:lineRule="auto"/>
        <w:rPr>
          <w:sz w:val="28"/>
          <w:szCs w:val="28"/>
        </w:rPr>
      </w:pPr>
      <w:r w:rsidRPr="00D93B7C">
        <w:rPr>
          <w:sz w:val="28"/>
          <w:szCs w:val="28"/>
        </w:rPr>
        <w:lastRenderedPageBreak/>
        <w:br w:type="page"/>
      </w:r>
    </w:p>
    <w:p w14:paraId="626C4F24" w14:textId="77777777" w:rsidR="00EF03B2" w:rsidRPr="00D93B7C" w:rsidRDefault="00EF03B2" w:rsidP="00EF03B2">
      <w:pPr>
        <w:ind w:firstLine="426"/>
        <w:jc w:val="center"/>
        <w:rPr>
          <w:b/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lastRenderedPageBreak/>
        <w:t xml:space="preserve">Семинар сабақтарының әдістемелік нұсқаулығы </w:t>
      </w:r>
    </w:p>
    <w:p w14:paraId="60817B84" w14:textId="77777777" w:rsidR="00EF03B2" w:rsidRPr="00D93B7C" w:rsidRDefault="00EF03B2" w:rsidP="00EF03B2">
      <w:pPr>
        <w:jc w:val="center"/>
        <w:rPr>
          <w:b/>
          <w:sz w:val="28"/>
          <w:szCs w:val="28"/>
          <w:lang w:val="kk-KZ"/>
        </w:rPr>
      </w:pPr>
    </w:p>
    <w:p w14:paraId="7E072983" w14:textId="6FFD55D3" w:rsidR="00EF03B2" w:rsidRPr="00D93B7C" w:rsidRDefault="003E4C86" w:rsidP="00EF03B2">
      <w:pPr>
        <w:jc w:val="center"/>
        <w:rPr>
          <w:b/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>С</w:t>
      </w:r>
      <w:r w:rsidR="00EF03B2" w:rsidRPr="00D93B7C">
        <w:rPr>
          <w:b/>
          <w:sz w:val="28"/>
          <w:szCs w:val="28"/>
          <w:lang w:val="kk-KZ"/>
        </w:rPr>
        <w:t>еминарға дайындалу</w:t>
      </w:r>
      <w:r w:rsidRPr="00D93B7C">
        <w:rPr>
          <w:b/>
          <w:sz w:val="28"/>
          <w:szCs w:val="28"/>
          <w:lang w:val="kk-KZ"/>
        </w:rPr>
        <w:t xml:space="preserve"> бойынша кеңестер</w:t>
      </w:r>
    </w:p>
    <w:p w14:paraId="73D074A8" w14:textId="36E1D91B" w:rsidR="00EF03B2" w:rsidRPr="00D93B7C" w:rsidRDefault="00EF03B2" w:rsidP="00EF03B2">
      <w:pPr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Семинарға дайындала отырып,</w:t>
      </w:r>
      <w:r w:rsidR="003E4C86" w:rsidRPr="00D93B7C">
        <w:rPr>
          <w:sz w:val="28"/>
          <w:szCs w:val="28"/>
          <w:lang w:val="kk-KZ"/>
        </w:rPr>
        <w:t xml:space="preserve"> магистранттар</w:t>
      </w:r>
      <w:r w:rsidRPr="00D93B7C">
        <w:rPr>
          <w:sz w:val="28"/>
          <w:szCs w:val="28"/>
          <w:lang w:val="kk-KZ"/>
        </w:rPr>
        <w:t>:</w:t>
      </w:r>
    </w:p>
    <w:p w14:paraId="1F184ACB" w14:textId="77777777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ұсынылған әдебиеттермен танысу;</w:t>
      </w:r>
    </w:p>
    <w:p w14:paraId="01FA07AB" w14:textId="77777777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мәселе бойынша түрлі көзқарастарды қарастыру;</w:t>
      </w:r>
    </w:p>
    <w:p w14:paraId="7004EE41" w14:textId="77777777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проблемалы мәселерді бөлу;</w:t>
      </w:r>
    </w:p>
    <w:p w14:paraId="08352A3B" w14:textId="77777777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өз көзқарасын қалыптастыру;</w:t>
      </w:r>
    </w:p>
    <w:p w14:paraId="7AA1D227" w14:textId="64D26B79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даулы сәттерді қарастыру және пікірталас мәселесі</w:t>
      </w:r>
      <w:r w:rsidR="003E4C86" w:rsidRPr="00D93B7C">
        <w:rPr>
          <w:sz w:val="28"/>
          <w:szCs w:val="28"/>
          <w:lang w:val="kk-KZ"/>
        </w:rPr>
        <w:t>н шешу</w:t>
      </w:r>
      <w:r w:rsidRPr="00D93B7C">
        <w:rPr>
          <w:sz w:val="28"/>
          <w:szCs w:val="28"/>
          <w:lang w:val="kk-KZ"/>
        </w:rPr>
        <w:t>.</w:t>
      </w:r>
    </w:p>
    <w:p w14:paraId="2D080F44" w14:textId="775CC05B" w:rsidR="00EF03B2" w:rsidRPr="00D93B7C" w:rsidRDefault="003E4C86" w:rsidP="00EF03B2">
      <w:pPr>
        <w:jc w:val="both"/>
        <w:rPr>
          <w:i/>
          <w:sz w:val="28"/>
          <w:szCs w:val="28"/>
          <w:lang w:val="kk-KZ"/>
        </w:rPr>
      </w:pPr>
      <w:r w:rsidRPr="00D93B7C">
        <w:rPr>
          <w:i/>
          <w:sz w:val="28"/>
          <w:szCs w:val="28"/>
          <w:lang w:val="kk-KZ"/>
        </w:rPr>
        <w:t>Магистранттарды</w:t>
      </w:r>
      <w:r w:rsidR="00EF03B2" w:rsidRPr="00D93B7C">
        <w:rPr>
          <w:i/>
          <w:sz w:val="28"/>
          <w:szCs w:val="28"/>
          <w:lang w:val="kk-KZ"/>
        </w:rPr>
        <w:t>ң семинарға дайындалу әдістемесі.</w:t>
      </w:r>
    </w:p>
    <w:p w14:paraId="293E692A" w14:textId="20E82E9D" w:rsidR="00EF03B2" w:rsidRPr="00D93B7C" w:rsidRDefault="00EF03B2" w:rsidP="00EF03B2">
      <w:pPr>
        <w:ind w:firstLine="708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Дайындық кезінде </w:t>
      </w:r>
      <w:r w:rsidR="003E4C86" w:rsidRPr="00D93B7C">
        <w:rPr>
          <w:sz w:val="28"/>
          <w:szCs w:val="28"/>
          <w:lang w:val="kk-KZ"/>
        </w:rPr>
        <w:t>магистрант</w:t>
      </w:r>
      <w:r w:rsidRPr="00D93B7C">
        <w:rPr>
          <w:sz w:val="28"/>
          <w:szCs w:val="28"/>
          <w:lang w:val="kk-KZ"/>
        </w:rPr>
        <w:t xml:space="preserve"> мәселені дұрыс бағалауы тиіс және берілген тапсырма тақырыбын толығымен ашуға міндетті. Оқытушы ұсынған негізгі және қосымша әдебиеттерді пайдалана отырып, қойылған сұраққа дұрыс және нақты жауап беру керек. </w:t>
      </w:r>
    </w:p>
    <w:p w14:paraId="5A553258" w14:textId="416E73A2" w:rsidR="00EF03B2" w:rsidRPr="00D93B7C" w:rsidRDefault="003E4C86" w:rsidP="00EF03B2">
      <w:pPr>
        <w:ind w:firstLine="708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Магистранттың </w:t>
      </w:r>
      <w:r w:rsidR="00EF03B2" w:rsidRPr="00D93B7C">
        <w:rPr>
          <w:sz w:val="28"/>
          <w:szCs w:val="28"/>
          <w:lang w:val="kk-KZ"/>
        </w:rPr>
        <w:t xml:space="preserve">кез келген сөз сөйлеуіне қойылатын талаптар тізімі шамамен </w:t>
      </w:r>
      <w:r w:rsidRPr="00D93B7C">
        <w:rPr>
          <w:sz w:val="28"/>
          <w:szCs w:val="28"/>
          <w:lang w:val="kk-KZ"/>
        </w:rPr>
        <w:t>мынан</w:t>
      </w:r>
      <w:r w:rsidR="00EF03B2" w:rsidRPr="00D93B7C">
        <w:rPr>
          <w:sz w:val="28"/>
          <w:szCs w:val="28"/>
          <w:lang w:val="kk-KZ"/>
        </w:rPr>
        <w:t>дай:</w:t>
      </w:r>
    </w:p>
    <w:p w14:paraId="11793BC1" w14:textId="30EF4F64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сөз сөйлеудің алдыңғы тақыр</w:t>
      </w:r>
      <w:r w:rsidR="003E4C86" w:rsidRPr="00D93B7C">
        <w:rPr>
          <w:sz w:val="28"/>
          <w:szCs w:val="28"/>
          <w:lang w:val="kk-KZ"/>
        </w:rPr>
        <w:t>ыппен немесе сұрақпен байланысы;</w:t>
      </w:r>
    </w:p>
    <w:p w14:paraId="72F61029" w14:textId="1C26F698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мәселенің мәнін ашу</w:t>
      </w:r>
      <w:r w:rsidR="003E4C86" w:rsidRPr="00D93B7C">
        <w:rPr>
          <w:sz w:val="28"/>
          <w:szCs w:val="28"/>
          <w:lang w:val="kk-KZ"/>
        </w:rPr>
        <w:t>;</w:t>
      </w:r>
    </w:p>
    <w:p w14:paraId="64D6E5CF" w14:textId="25EB58DA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әдіснамалық мәні үшін ғылыми,</w:t>
      </w:r>
      <w:r w:rsidR="003E4C86" w:rsidRPr="00D93B7C">
        <w:rPr>
          <w:sz w:val="28"/>
          <w:szCs w:val="28"/>
          <w:lang w:val="kk-KZ"/>
        </w:rPr>
        <w:t xml:space="preserve"> кәсіби және практикалық қызмет;</w:t>
      </w:r>
    </w:p>
    <w:p w14:paraId="233B2C37" w14:textId="672FF54E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мәселенің барлық аспектілері жариялануы тиіс, бұл сұраққа жауап бергенде сөйлемнің толық болуы мен аяқталуы керек</w:t>
      </w:r>
      <w:r w:rsidR="003E4C86" w:rsidRPr="00D93B7C">
        <w:rPr>
          <w:sz w:val="28"/>
          <w:szCs w:val="28"/>
          <w:lang w:val="kk-KZ"/>
        </w:rPr>
        <w:t>;</w:t>
      </w:r>
    </w:p>
    <w:p w14:paraId="301BF0AE" w14:textId="3D6BF6B0" w:rsidR="00EF03B2" w:rsidRPr="00D93B7C" w:rsidRDefault="003E4C86" w:rsidP="00EF03B2">
      <w:pPr>
        <w:pStyle w:val="a6"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магистрант</w:t>
      </w:r>
      <w:r w:rsidR="00EF03B2" w:rsidRPr="00D93B7C">
        <w:rPr>
          <w:sz w:val="28"/>
          <w:szCs w:val="28"/>
          <w:lang w:val="kk-KZ"/>
        </w:rPr>
        <w:t>т</w:t>
      </w:r>
      <w:r w:rsidRPr="00D93B7C">
        <w:rPr>
          <w:sz w:val="28"/>
          <w:szCs w:val="28"/>
          <w:lang w:val="kk-KZ"/>
        </w:rPr>
        <w:t>ы</w:t>
      </w:r>
      <w:r w:rsidR="00EF03B2" w:rsidRPr="00D93B7C">
        <w:rPr>
          <w:sz w:val="28"/>
          <w:szCs w:val="28"/>
          <w:lang w:val="kk-KZ"/>
        </w:rPr>
        <w:t>ң сөз сөйлеуі лог</w:t>
      </w:r>
      <w:r w:rsidRPr="00D93B7C">
        <w:rPr>
          <w:sz w:val="28"/>
          <w:szCs w:val="28"/>
          <w:lang w:val="kk-KZ"/>
        </w:rPr>
        <w:t>ика талаптарына сай болуы керек;</w:t>
      </w:r>
    </w:p>
    <w:p w14:paraId="3AED0D9E" w14:textId="4259A971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айтылған проблеманы айқын ажырату, оның нақты тұжырымдалуы</w:t>
      </w:r>
      <w:r w:rsidR="003E4C86" w:rsidRPr="00D93B7C">
        <w:rPr>
          <w:sz w:val="28"/>
          <w:szCs w:val="28"/>
          <w:lang w:val="kk-KZ"/>
        </w:rPr>
        <w:t>;</w:t>
      </w:r>
    </w:p>
    <w:p w14:paraId="33302809" w14:textId="401529EF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дәлел келтіргенде,  қарама-қайшы келмейтін және толық дәлелдеме болуы керек</w:t>
      </w:r>
      <w:r w:rsidR="003E4C86" w:rsidRPr="00D93B7C">
        <w:rPr>
          <w:sz w:val="28"/>
          <w:szCs w:val="28"/>
          <w:lang w:val="kk-KZ"/>
        </w:rPr>
        <w:t>;</w:t>
      </w:r>
    </w:p>
    <w:p w14:paraId="597CBF9A" w14:textId="06F68E2B" w:rsidR="00EF03B2" w:rsidRPr="00D93B7C" w:rsidRDefault="00EF03B2" w:rsidP="00EF03B2">
      <w:pPr>
        <w:pStyle w:val="a6"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ұғымдар мен терминдерді дұрыс және мазмұнды пайдалану</w:t>
      </w:r>
      <w:r w:rsidR="003E4C86" w:rsidRPr="00D93B7C">
        <w:rPr>
          <w:sz w:val="28"/>
          <w:szCs w:val="28"/>
          <w:lang w:val="kk-KZ"/>
        </w:rPr>
        <w:t>.</w:t>
      </w:r>
    </w:p>
    <w:p w14:paraId="21CF6B16" w14:textId="77777777" w:rsidR="00EF03B2" w:rsidRPr="00D93B7C" w:rsidRDefault="00EF03B2" w:rsidP="00EF03B2">
      <w:pPr>
        <w:jc w:val="both"/>
        <w:rPr>
          <w:b/>
          <w:sz w:val="28"/>
          <w:szCs w:val="28"/>
          <w:lang w:val="kk-KZ"/>
        </w:rPr>
      </w:pPr>
    </w:p>
    <w:p w14:paraId="2D4BF34D" w14:textId="77777777" w:rsidR="00EF03B2" w:rsidRPr="00D93B7C" w:rsidRDefault="00EF03B2" w:rsidP="00EF03B2">
      <w:pPr>
        <w:jc w:val="center"/>
        <w:rPr>
          <w:b/>
          <w:sz w:val="28"/>
          <w:szCs w:val="28"/>
        </w:rPr>
      </w:pPr>
      <w:r w:rsidRPr="00D93B7C">
        <w:rPr>
          <w:b/>
          <w:sz w:val="28"/>
          <w:szCs w:val="28"/>
        </w:rPr>
        <w:t xml:space="preserve">Семинар </w:t>
      </w:r>
      <w:proofErr w:type="spellStart"/>
      <w:r w:rsidRPr="00D93B7C">
        <w:rPr>
          <w:b/>
          <w:sz w:val="28"/>
          <w:szCs w:val="28"/>
        </w:rPr>
        <w:t>сабақтарының</w:t>
      </w:r>
      <w:proofErr w:type="spellEnd"/>
      <w:r w:rsidRPr="00D93B7C">
        <w:rPr>
          <w:b/>
          <w:sz w:val="28"/>
          <w:szCs w:val="28"/>
        </w:rPr>
        <w:t xml:space="preserve"> </w:t>
      </w:r>
      <w:proofErr w:type="spellStart"/>
      <w:r w:rsidRPr="00D93B7C">
        <w:rPr>
          <w:b/>
          <w:sz w:val="28"/>
          <w:szCs w:val="28"/>
        </w:rPr>
        <w:t>сапалылығын</w:t>
      </w:r>
      <w:proofErr w:type="spellEnd"/>
      <w:r w:rsidRPr="00D93B7C">
        <w:rPr>
          <w:b/>
          <w:sz w:val="28"/>
          <w:szCs w:val="28"/>
        </w:rPr>
        <w:t xml:space="preserve"> </w:t>
      </w:r>
      <w:proofErr w:type="spellStart"/>
      <w:r w:rsidRPr="00D93B7C">
        <w:rPr>
          <w:b/>
          <w:sz w:val="28"/>
          <w:szCs w:val="28"/>
        </w:rPr>
        <w:t>анықтайтын</w:t>
      </w:r>
      <w:proofErr w:type="spellEnd"/>
      <w:r w:rsidRPr="00D93B7C">
        <w:rPr>
          <w:b/>
          <w:sz w:val="28"/>
          <w:szCs w:val="28"/>
        </w:rPr>
        <w:t xml:space="preserve"> </w:t>
      </w:r>
      <w:proofErr w:type="spellStart"/>
      <w:r w:rsidRPr="00D93B7C">
        <w:rPr>
          <w:b/>
          <w:sz w:val="28"/>
          <w:szCs w:val="28"/>
        </w:rPr>
        <w:t>критерийлер</w:t>
      </w:r>
      <w:proofErr w:type="spellEnd"/>
    </w:p>
    <w:p w14:paraId="3BB8C104" w14:textId="77777777" w:rsidR="003E4C86" w:rsidRPr="00D93B7C" w:rsidRDefault="003E4C86" w:rsidP="00EF03B2">
      <w:pPr>
        <w:jc w:val="center"/>
        <w:rPr>
          <w:b/>
          <w:sz w:val="28"/>
          <w:szCs w:val="28"/>
        </w:rPr>
      </w:pPr>
    </w:p>
    <w:p w14:paraId="55C18F50" w14:textId="77777777" w:rsidR="00EF03B2" w:rsidRPr="00D93B7C" w:rsidRDefault="00EF03B2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proofErr w:type="spellStart"/>
      <w:proofErr w:type="gramStart"/>
      <w:r w:rsidRPr="00D93B7C">
        <w:rPr>
          <w:sz w:val="28"/>
          <w:szCs w:val="28"/>
        </w:rPr>
        <w:t>мақсатқа</w:t>
      </w:r>
      <w:proofErr w:type="spellEnd"/>
      <w:proofErr w:type="gram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бағыттылығы</w:t>
      </w:r>
      <w:proofErr w:type="spellEnd"/>
      <w:r w:rsidRPr="00D93B7C">
        <w:rPr>
          <w:sz w:val="28"/>
          <w:szCs w:val="28"/>
        </w:rPr>
        <w:t xml:space="preserve"> - </w:t>
      </w:r>
      <w:proofErr w:type="spellStart"/>
      <w:r w:rsidRPr="00D93B7C">
        <w:rPr>
          <w:sz w:val="28"/>
          <w:szCs w:val="28"/>
        </w:rPr>
        <w:t>теориялық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материалды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болашақ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кәсіби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іс-әрекетте</w:t>
      </w:r>
      <w:proofErr w:type="spellEnd"/>
      <w:r w:rsidRPr="00D93B7C">
        <w:rPr>
          <w:sz w:val="28"/>
          <w:szCs w:val="28"/>
        </w:rPr>
        <w:t xml:space="preserve">, </w:t>
      </w:r>
      <w:proofErr w:type="spellStart"/>
      <w:r w:rsidRPr="00D93B7C">
        <w:rPr>
          <w:sz w:val="28"/>
          <w:szCs w:val="28"/>
        </w:rPr>
        <w:t>материалды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нақты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іс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жүзінде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қолданумен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байланыстыру</w:t>
      </w:r>
      <w:proofErr w:type="spellEnd"/>
      <w:r w:rsidRPr="00D93B7C">
        <w:rPr>
          <w:sz w:val="28"/>
          <w:szCs w:val="28"/>
        </w:rPr>
        <w:t>;</w:t>
      </w:r>
    </w:p>
    <w:p w14:paraId="7DA3CEB2" w14:textId="77777777" w:rsidR="00EF03B2" w:rsidRPr="00D93B7C" w:rsidRDefault="00EF03B2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proofErr w:type="spellStart"/>
      <w:proofErr w:type="gramStart"/>
      <w:r w:rsidRPr="00D93B7C">
        <w:rPr>
          <w:sz w:val="28"/>
          <w:szCs w:val="28"/>
        </w:rPr>
        <w:t>жоспарлау</w:t>
      </w:r>
      <w:proofErr w:type="spellEnd"/>
      <w:proofErr w:type="gramEnd"/>
      <w:r w:rsidRPr="00D93B7C">
        <w:rPr>
          <w:sz w:val="28"/>
          <w:szCs w:val="28"/>
        </w:rPr>
        <w:t xml:space="preserve"> - </w:t>
      </w:r>
      <w:proofErr w:type="spellStart"/>
      <w:r w:rsidRPr="00D93B7C">
        <w:rPr>
          <w:sz w:val="28"/>
          <w:szCs w:val="28"/>
        </w:rPr>
        <w:t>басты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мәселелерді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бөліп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алу</w:t>
      </w:r>
      <w:proofErr w:type="spellEnd"/>
      <w:r w:rsidRPr="00D93B7C">
        <w:rPr>
          <w:sz w:val="28"/>
          <w:szCs w:val="28"/>
        </w:rPr>
        <w:t>;</w:t>
      </w:r>
    </w:p>
    <w:p w14:paraId="103D6C51" w14:textId="6C9C2CE8" w:rsidR="00EF03B2" w:rsidRPr="00D93B7C" w:rsidRDefault="003E4C86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proofErr w:type="spellStart"/>
      <w:proofErr w:type="gramStart"/>
      <w:r w:rsidRPr="00D93B7C">
        <w:rPr>
          <w:sz w:val="28"/>
          <w:szCs w:val="28"/>
        </w:rPr>
        <w:t>пікірталас</w:t>
      </w:r>
      <w:proofErr w:type="spellEnd"/>
      <w:proofErr w:type="gramEnd"/>
      <w:r w:rsidRPr="00D93B7C">
        <w:rPr>
          <w:sz w:val="28"/>
          <w:szCs w:val="28"/>
        </w:rPr>
        <w:t xml:space="preserve"> - </w:t>
      </w:r>
      <w:r w:rsidRPr="00D93B7C">
        <w:rPr>
          <w:sz w:val="28"/>
          <w:szCs w:val="28"/>
          <w:lang w:val="kk-KZ"/>
        </w:rPr>
        <w:t xml:space="preserve"> өз </w:t>
      </w:r>
      <w:proofErr w:type="spellStart"/>
      <w:r w:rsidR="00EF03B2" w:rsidRPr="00D93B7C">
        <w:rPr>
          <w:sz w:val="28"/>
          <w:szCs w:val="28"/>
        </w:rPr>
        <w:t>жауаптарын</w:t>
      </w:r>
      <w:proofErr w:type="spellEnd"/>
      <w:r w:rsidRPr="00D93B7C">
        <w:rPr>
          <w:sz w:val="28"/>
          <w:szCs w:val="28"/>
          <w:lang w:val="kk-KZ"/>
        </w:rPr>
        <w:t>а</w:t>
      </w:r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талдау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жасау</w:t>
      </w:r>
      <w:proofErr w:type="spellEnd"/>
      <w:r w:rsidRPr="00D93B7C">
        <w:rPr>
          <w:sz w:val="28"/>
          <w:szCs w:val="28"/>
          <w:lang w:val="kk-KZ"/>
        </w:rPr>
        <w:t xml:space="preserve"> арқылы ой тудыру</w:t>
      </w:r>
      <w:r w:rsidR="00EF03B2" w:rsidRPr="00D93B7C">
        <w:rPr>
          <w:sz w:val="28"/>
          <w:szCs w:val="28"/>
        </w:rPr>
        <w:t>;</w:t>
      </w:r>
    </w:p>
    <w:p w14:paraId="1F711766" w14:textId="7F2A2373" w:rsidR="00EF03B2" w:rsidRPr="00D93B7C" w:rsidRDefault="00EF03B2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proofErr w:type="gramStart"/>
      <w:r w:rsidRPr="00D93B7C">
        <w:rPr>
          <w:sz w:val="28"/>
          <w:szCs w:val="28"/>
        </w:rPr>
        <w:t>семинар</w:t>
      </w:r>
      <w:proofErr w:type="gramEnd"/>
      <w:r w:rsidR="003E4C86" w:rsidRPr="00D93B7C">
        <w:rPr>
          <w:sz w:val="28"/>
          <w:szCs w:val="28"/>
          <w:lang w:val="kk-KZ"/>
        </w:rPr>
        <w:t xml:space="preserve"> барысын</w:t>
      </w:r>
      <w:r w:rsidRPr="00D93B7C">
        <w:rPr>
          <w:sz w:val="28"/>
          <w:szCs w:val="28"/>
        </w:rPr>
        <w:t>д</w:t>
      </w:r>
      <w:r w:rsidR="003E4C86" w:rsidRPr="00D93B7C">
        <w:rPr>
          <w:sz w:val="28"/>
          <w:szCs w:val="28"/>
          <w:lang w:val="kk-KZ"/>
        </w:rPr>
        <w:t xml:space="preserve">а </w:t>
      </w:r>
      <w:proofErr w:type="spellStart"/>
      <w:r w:rsidRPr="00D93B7C">
        <w:rPr>
          <w:sz w:val="28"/>
          <w:szCs w:val="28"/>
        </w:rPr>
        <w:t>белсенді</w:t>
      </w:r>
      <w:r w:rsidR="003E4C86" w:rsidRPr="00D93B7C">
        <w:rPr>
          <w:sz w:val="28"/>
          <w:szCs w:val="28"/>
          <w:lang w:val="kk-KZ"/>
        </w:rPr>
        <w:t>лік</w:t>
      </w:r>
      <w:proofErr w:type="spellEnd"/>
      <w:r w:rsidR="003E4C86" w:rsidRPr="00D93B7C">
        <w:rPr>
          <w:sz w:val="28"/>
          <w:szCs w:val="28"/>
          <w:lang w:val="kk-KZ"/>
        </w:rPr>
        <w:t xml:space="preserve"> көрсету</w:t>
      </w:r>
      <w:r w:rsidRPr="00D93B7C">
        <w:rPr>
          <w:sz w:val="28"/>
          <w:szCs w:val="28"/>
        </w:rPr>
        <w:t>;</w:t>
      </w:r>
    </w:p>
    <w:p w14:paraId="509B71D4" w14:textId="6A7A6522" w:rsidR="00EF03B2" w:rsidRPr="00D93B7C" w:rsidRDefault="003E4C86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D93B7C">
        <w:rPr>
          <w:sz w:val="28"/>
          <w:szCs w:val="28"/>
          <w:lang w:val="kk-KZ"/>
        </w:rPr>
        <w:t>топтағы басқа маги</w:t>
      </w:r>
      <w:r w:rsidR="00837637" w:rsidRPr="00D93B7C">
        <w:rPr>
          <w:sz w:val="28"/>
          <w:szCs w:val="28"/>
          <w:lang w:val="kk-KZ"/>
        </w:rPr>
        <w:t>странттар</w:t>
      </w:r>
      <w:r w:rsidR="00EF03B2" w:rsidRPr="00D93B7C">
        <w:rPr>
          <w:sz w:val="28"/>
          <w:szCs w:val="28"/>
        </w:rPr>
        <w:t xml:space="preserve">мен </w:t>
      </w:r>
      <w:proofErr w:type="spellStart"/>
      <w:r w:rsidR="00EF03B2" w:rsidRPr="00D93B7C">
        <w:rPr>
          <w:sz w:val="28"/>
          <w:szCs w:val="28"/>
        </w:rPr>
        <w:t>қарым-қатынасы</w:t>
      </w:r>
      <w:proofErr w:type="spellEnd"/>
      <w:r w:rsidR="00EF03B2" w:rsidRPr="00D93B7C">
        <w:rPr>
          <w:sz w:val="28"/>
          <w:szCs w:val="28"/>
        </w:rPr>
        <w:t xml:space="preserve">, </w:t>
      </w:r>
      <w:r w:rsidR="00837637" w:rsidRPr="00D93B7C">
        <w:rPr>
          <w:sz w:val="28"/>
          <w:szCs w:val="28"/>
          <w:lang w:val="kk-KZ"/>
        </w:rPr>
        <w:t>қ</w:t>
      </w:r>
      <w:proofErr w:type="spellStart"/>
      <w:r w:rsidR="00EF03B2" w:rsidRPr="00D93B7C">
        <w:rPr>
          <w:sz w:val="28"/>
          <w:szCs w:val="28"/>
        </w:rPr>
        <w:t>ұрметтей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білу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немесе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бейтараптық</w:t>
      </w:r>
      <w:proofErr w:type="spellEnd"/>
      <w:r w:rsidR="00EF03B2" w:rsidRPr="00D93B7C">
        <w:rPr>
          <w:sz w:val="28"/>
          <w:szCs w:val="28"/>
        </w:rPr>
        <w:t>;</w:t>
      </w:r>
    </w:p>
    <w:p w14:paraId="766AC0AF" w14:textId="023DECCC" w:rsidR="00EF03B2" w:rsidRPr="00D93B7C" w:rsidRDefault="00837637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D93B7C">
        <w:rPr>
          <w:sz w:val="28"/>
          <w:szCs w:val="28"/>
          <w:lang w:val="kk-KZ"/>
        </w:rPr>
        <w:t xml:space="preserve">магистранттың </w:t>
      </w:r>
      <w:proofErr w:type="spellStart"/>
      <w:r w:rsidR="00EF03B2" w:rsidRPr="00D93B7C">
        <w:rPr>
          <w:sz w:val="28"/>
          <w:szCs w:val="28"/>
        </w:rPr>
        <w:t>оқытушыға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қарым-қатынасы</w:t>
      </w:r>
      <w:proofErr w:type="spellEnd"/>
      <w:r w:rsidR="00EF03B2" w:rsidRPr="00D93B7C">
        <w:rPr>
          <w:sz w:val="28"/>
          <w:szCs w:val="28"/>
        </w:rPr>
        <w:t xml:space="preserve"> - </w:t>
      </w:r>
      <w:proofErr w:type="spellStart"/>
      <w:r w:rsidR="00EF03B2" w:rsidRPr="00D93B7C">
        <w:rPr>
          <w:sz w:val="28"/>
          <w:szCs w:val="28"/>
        </w:rPr>
        <w:t>сыйластық</w:t>
      </w:r>
      <w:proofErr w:type="spellEnd"/>
      <w:r w:rsidR="00EF03B2" w:rsidRPr="00D93B7C">
        <w:rPr>
          <w:sz w:val="28"/>
          <w:szCs w:val="28"/>
        </w:rPr>
        <w:t xml:space="preserve">, </w:t>
      </w:r>
      <w:proofErr w:type="spellStart"/>
      <w:r w:rsidR="00EF03B2" w:rsidRPr="00D93B7C">
        <w:rPr>
          <w:sz w:val="28"/>
          <w:szCs w:val="28"/>
        </w:rPr>
        <w:t>өзара</w:t>
      </w:r>
      <w:proofErr w:type="spellEnd"/>
      <w:r w:rsidR="00EF03B2" w:rsidRPr="00D93B7C">
        <w:rPr>
          <w:sz w:val="28"/>
          <w:szCs w:val="28"/>
        </w:rPr>
        <w:t xml:space="preserve"> сын;</w:t>
      </w:r>
    </w:p>
    <w:p w14:paraId="786EDE46" w14:textId="12B6642B" w:rsidR="00EF03B2" w:rsidRPr="00D93B7C" w:rsidRDefault="00EF03B2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proofErr w:type="spellStart"/>
      <w:proofErr w:type="gramStart"/>
      <w:r w:rsidRPr="00D93B7C">
        <w:rPr>
          <w:sz w:val="28"/>
          <w:szCs w:val="28"/>
        </w:rPr>
        <w:t>топты</w:t>
      </w:r>
      <w:proofErr w:type="spellEnd"/>
      <w:proofErr w:type="gram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басқару</w:t>
      </w:r>
      <w:proofErr w:type="spellEnd"/>
      <w:r w:rsidRPr="00D93B7C">
        <w:rPr>
          <w:sz w:val="28"/>
          <w:szCs w:val="28"/>
        </w:rPr>
        <w:t xml:space="preserve"> - </w:t>
      </w:r>
      <w:r w:rsidR="00837637" w:rsidRPr="00D93B7C">
        <w:rPr>
          <w:sz w:val="28"/>
          <w:szCs w:val="28"/>
          <w:lang w:val="kk-KZ"/>
        </w:rPr>
        <w:t>магистрантың</w:t>
      </w:r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топта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өзін-өзі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еркін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ұстауы</w:t>
      </w:r>
      <w:proofErr w:type="spellEnd"/>
      <w:r w:rsidRPr="00D93B7C">
        <w:rPr>
          <w:sz w:val="28"/>
          <w:szCs w:val="28"/>
        </w:rPr>
        <w:t xml:space="preserve">, </w:t>
      </w:r>
      <w:proofErr w:type="spellStart"/>
      <w:r w:rsidRPr="00D93B7C">
        <w:rPr>
          <w:sz w:val="28"/>
          <w:szCs w:val="28"/>
        </w:rPr>
        <w:t>сенімділік</w:t>
      </w:r>
      <w:proofErr w:type="spellEnd"/>
      <w:r w:rsidRPr="00D93B7C">
        <w:rPr>
          <w:sz w:val="28"/>
          <w:szCs w:val="28"/>
        </w:rPr>
        <w:t xml:space="preserve">, </w:t>
      </w:r>
    </w:p>
    <w:p w14:paraId="5052286D" w14:textId="77777777" w:rsidR="00EF03B2" w:rsidRPr="00D93B7C" w:rsidRDefault="00EF03B2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proofErr w:type="spellStart"/>
      <w:r w:rsidRPr="00D93B7C">
        <w:rPr>
          <w:sz w:val="28"/>
          <w:szCs w:val="28"/>
        </w:rPr>
        <w:t>Оқытушының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қорытындысы</w:t>
      </w:r>
      <w:proofErr w:type="spellEnd"/>
      <w:r w:rsidRPr="00D93B7C">
        <w:rPr>
          <w:sz w:val="28"/>
          <w:szCs w:val="28"/>
        </w:rPr>
        <w:t xml:space="preserve"> - </w:t>
      </w:r>
      <w:proofErr w:type="spellStart"/>
      <w:r w:rsidRPr="00D93B7C">
        <w:rPr>
          <w:sz w:val="28"/>
          <w:szCs w:val="28"/>
        </w:rPr>
        <w:t>кәсіби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шеберлікпен</w:t>
      </w:r>
      <w:proofErr w:type="spellEnd"/>
      <w:r w:rsidRPr="00D93B7C">
        <w:rPr>
          <w:sz w:val="28"/>
          <w:szCs w:val="28"/>
        </w:rPr>
        <w:t xml:space="preserve">, </w:t>
      </w:r>
      <w:proofErr w:type="spellStart"/>
      <w:r w:rsidRPr="00D93B7C">
        <w:rPr>
          <w:sz w:val="28"/>
          <w:szCs w:val="28"/>
        </w:rPr>
        <w:t>сенімділікпен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немесе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керісінше</w:t>
      </w:r>
      <w:proofErr w:type="spellEnd"/>
      <w:r w:rsidRPr="00D93B7C">
        <w:rPr>
          <w:sz w:val="28"/>
          <w:szCs w:val="28"/>
        </w:rPr>
        <w:t>;</w:t>
      </w:r>
    </w:p>
    <w:p w14:paraId="7AE5C751" w14:textId="341F9D50" w:rsidR="00EF03B2" w:rsidRPr="00D93B7C" w:rsidRDefault="00837637" w:rsidP="00EF03B2">
      <w:pPr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D93B7C">
        <w:rPr>
          <w:sz w:val="28"/>
          <w:szCs w:val="28"/>
          <w:lang w:val="kk-KZ"/>
        </w:rPr>
        <w:t>Магистрантты</w:t>
      </w:r>
      <w:r w:rsidR="00EF03B2" w:rsidRPr="00D93B7C">
        <w:rPr>
          <w:sz w:val="28"/>
          <w:szCs w:val="28"/>
        </w:rPr>
        <w:t xml:space="preserve">ң </w:t>
      </w:r>
      <w:proofErr w:type="spellStart"/>
      <w:r w:rsidR="00EF03B2" w:rsidRPr="00D93B7C">
        <w:rPr>
          <w:sz w:val="28"/>
          <w:szCs w:val="28"/>
        </w:rPr>
        <w:t>жазба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жұмыстарын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үнемі</w:t>
      </w:r>
      <w:proofErr w:type="spellEnd"/>
      <w:r w:rsidR="00EF03B2" w:rsidRPr="00D93B7C">
        <w:rPr>
          <w:sz w:val="28"/>
          <w:szCs w:val="28"/>
        </w:rPr>
        <w:t xml:space="preserve">, </w:t>
      </w:r>
      <w:proofErr w:type="spellStart"/>
      <w:r w:rsidR="00EF03B2" w:rsidRPr="00D93B7C">
        <w:rPr>
          <w:sz w:val="28"/>
          <w:szCs w:val="28"/>
        </w:rPr>
        <w:t>жүйелі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түрде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жүргізу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немесе</w:t>
      </w:r>
      <w:proofErr w:type="spellEnd"/>
      <w:r w:rsidR="00EF03B2" w:rsidRPr="00D93B7C">
        <w:rPr>
          <w:sz w:val="28"/>
          <w:szCs w:val="28"/>
        </w:rPr>
        <w:t xml:space="preserve"> </w:t>
      </w:r>
      <w:proofErr w:type="spellStart"/>
      <w:r w:rsidR="00EF03B2" w:rsidRPr="00D93B7C">
        <w:rPr>
          <w:sz w:val="28"/>
          <w:szCs w:val="28"/>
        </w:rPr>
        <w:t>керісінше</w:t>
      </w:r>
      <w:proofErr w:type="spellEnd"/>
      <w:r w:rsidR="00EF03B2" w:rsidRPr="00D93B7C">
        <w:rPr>
          <w:sz w:val="28"/>
          <w:szCs w:val="28"/>
        </w:rPr>
        <w:t>.</w:t>
      </w:r>
    </w:p>
    <w:p w14:paraId="01BD40E2" w14:textId="082290F3" w:rsidR="00F87B5F" w:rsidRPr="00D93B7C" w:rsidRDefault="00510805" w:rsidP="00F87B5F">
      <w:pPr>
        <w:pStyle w:val="10"/>
        <w:ind w:firstLine="567"/>
        <w:jc w:val="both"/>
        <w:rPr>
          <w:rFonts w:ascii="Times New Roman" w:hAnsi="Times New Roman" w:cs="Times New Roman"/>
          <w:b w:val="0"/>
          <w:color w:val="auto"/>
          <w:lang w:val="kk-KZ" w:bidi="ar-EG"/>
        </w:rPr>
      </w:pPr>
      <w:bookmarkStart w:id="1" w:name="_Toc430522454"/>
      <w:r w:rsidRPr="00D93B7C">
        <w:rPr>
          <w:rFonts w:ascii="Times New Roman" w:hAnsi="Times New Roman" w:cs="Times New Roman"/>
          <w:color w:val="auto"/>
          <w:lang w:val="kk-KZ"/>
        </w:rPr>
        <w:lastRenderedPageBreak/>
        <w:t>Практи</w:t>
      </w:r>
      <w:r w:rsidR="00F87B5F" w:rsidRPr="00D93B7C">
        <w:rPr>
          <w:rFonts w:ascii="Times New Roman" w:hAnsi="Times New Roman" w:cs="Times New Roman"/>
          <w:color w:val="auto"/>
          <w:lang w:val="kk-KZ"/>
        </w:rPr>
        <w:t xml:space="preserve">калық сабақ </w:t>
      </w:r>
      <w:r w:rsidRPr="00D93B7C">
        <w:rPr>
          <w:rFonts w:ascii="Times New Roman" w:hAnsi="Times New Roman" w:cs="Times New Roman"/>
          <w:color w:val="auto"/>
          <w:lang w:val="kk-KZ"/>
        </w:rPr>
        <w:t xml:space="preserve"> </w:t>
      </w:r>
      <w:bookmarkEnd w:id="1"/>
      <w:r w:rsidR="00F771A8" w:rsidRPr="00D93B7C">
        <w:rPr>
          <w:rFonts w:ascii="Times New Roman" w:hAnsi="Times New Roman" w:cs="Times New Roman"/>
          <w:color w:val="auto"/>
          <w:lang w:val="kk-KZ"/>
        </w:rPr>
        <w:t xml:space="preserve">1. </w:t>
      </w:r>
      <w:r w:rsidR="00F87B5F" w:rsidRPr="00D93B7C">
        <w:rPr>
          <w:rFonts w:ascii="Times New Roman" w:hAnsi="Times New Roman" w:cs="Times New Roman"/>
          <w:b w:val="0"/>
          <w:color w:val="auto"/>
          <w:lang w:val="kk-KZ"/>
        </w:rPr>
        <w:t>Д</w:t>
      </w:r>
      <w:r w:rsidR="00F87B5F" w:rsidRPr="00D93B7C">
        <w:rPr>
          <w:rFonts w:ascii="Times New Roman" w:eastAsia="Times New Roman" w:hAnsi="Times New Roman" w:cs="Times New Roman"/>
          <w:b w:val="0"/>
          <w:color w:val="auto"/>
          <w:lang w:val="kk-KZ"/>
        </w:rPr>
        <w:t>інтанудағы діни дереккөздермен жұмыс жасау әдістері</w:t>
      </w:r>
      <w:r w:rsidR="00F87B5F" w:rsidRPr="00D93B7C">
        <w:rPr>
          <w:rFonts w:ascii="Times New Roman" w:hAnsi="Times New Roman" w:cs="Times New Roman"/>
          <w:b w:val="0"/>
          <w:color w:val="auto"/>
          <w:lang w:val="kk-KZ" w:bidi="ar-EG"/>
        </w:rPr>
        <w:t xml:space="preserve"> </w:t>
      </w:r>
    </w:p>
    <w:p w14:paraId="47DCE3A1" w14:textId="0962CDE1" w:rsidR="00343B7E" w:rsidRPr="00D93B7C" w:rsidRDefault="00F87B5F" w:rsidP="00173795">
      <w:pPr>
        <w:pStyle w:val="10"/>
        <w:ind w:firstLine="708"/>
        <w:jc w:val="both"/>
        <w:rPr>
          <w:rFonts w:ascii="Times New Roman" w:hAnsi="Times New Roman" w:cs="Times New Roman"/>
          <w:b w:val="0"/>
          <w:color w:val="auto"/>
          <w:lang w:val="kk-KZ" w:bidi="ar-EG"/>
        </w:rPr>
      </w:pPr>
      <w:r w:rsidRPr="00D93B7C">
        <w:rPr>
          <w:rFonts w:ascii="Times New Roman" w:hAnsi="Times New Roman" w:cs="Times New Roman"/>
          <w:color w:val="auto"/>
          <w:lang w:val="kk-KZ" w:bidi="ar-EG"/>
        </w:rPr>
        <w:t>Сабақ мақсаты</w:t>
      </w:r>
      <w:r w:rsidR="00345107" w:rsidRPr="00D93B7C">
        <w:rPr>
          <w:rFonts w:ascii="Times New Roman" w:hAnsi="Times New Roman" w:cs="Times New Roman"/>
          <w:color w:val="auto"/>
          <w:lang w:val="kk-KZ" w:bidi="ar-EG"/>
        </w:rPr>
        <w:t>:</w:t>
      </w:r>
      <w:r w:rsidR="00343B7E" w:rsidRPr="00D93B7C">
        <w:rPr>
          <w:rFonts w:ascii="Times New Roman" w:hAnsi="Times New Roman" w:cs="Times New Roman"/>
          <w:color w:val="auto"/>
          <w:lang w:val="kk-KZ" w:bidi="ar-EG"/>
        </w:rPr>
        <w:t xml:space="preserve"> </w:t>
      </w:r>
      <w:r w:rsidR="00343B7E" w:rsidRPr="00D93B7C">
        <w:rPr>
          <w:rFonts w:ascii="Times New Roman" w:hAnsi="Times New Roman" w:cs="Times New Roman"/>
          <w:b w:val="0"/>
          <w:color w:val="auto"/>
          <w:lang w:val="kk-KZ" w:bidi="ar-EG"/>
        </w:rPr>
        <w:t xml:space="preserve">Магистранттарға діни деректермен </w:t>
      </w:r>
      <w:r w:rsidR="00343B7E" w:rsidRPr="00D93B7C">
        <w:rPr>
          <w:rFonts w:ascii="Times New Roman" w:eastAsia="Times New Roman" w:hAnsi="Times New Roman" w:cs="Times New Roman"/>
          <w:b w:val="0"/>
          <w:color w:val="auto"/>
          <w:lang w:val="kk-KZ"/>
        </w:rPr>
        <w:t xml:space="preserve">жұмыс жасаудың жалпы </w:t>
      </w:r>
      <w:proofErr w:type="spellStart"/>
      <w:r w:rsidR="00343B7E" w:rsidRPr="00D93B7C">
        <w:rPr>
          <w:rFonts w:ascii="Times New Roman" w:eastAsia="Times New Roman" w:hAnsi="Times New Roman" w:cs="Times New Roman"/>
          <w:b w:val="0"/>
          <w:color w:val="auto"/>
          <w:lang w:val="kk-KZ"/>
        </w:rPr>
        <w:t>әдістнамасы</w:t>
      </w:r>
      <w:proofErr w:type="spellEnd"/>
      <w:r w:rsidR="00343B7E" w:rsidRPr="00D93B7C">
        <w:rPr>
          <w:rFonts w:ascii="Times New Roman" w:eastAsia="Times New Roman" w:hAnsi="Times New Roman" w:cs="Times New Roman"/>
          <w:b w:val="0"/>
          <w:color w:val="auto"/>
          <w:lang w:val="kk-KZ"/>
        </w:rPr>
        <w:t xml:space="preserve"> туралы ақпарат беру.</w:t>
      </w:r>
      <w:r w:rsidR="00343B7E" w:rsidRPr="00D93B7C">
        <w:rPr>
          <w:rFonts w:ascii="Times New Roman" w:eastAsia="Times New Roman" w:hAnsi="Times New Roman" w:cs="Times New Roman"/>
          <w:color w:val="auto"/>
          <w:lang w:val="kk-KZ"/>
        </w:rPr>
        <w:t xml:space="preserve"> </w:t>
      </w:r>
      <w:r w:rsidR="00343B7E" w:rsidRPr="00D93B7C">
        <w:rPr>
          <w:rFonts w:ascii="Times New Roman" w:hAnsi="Times New Roman" w:cs="Times New Roman"/>
          <w:b w:val="0"/>
          <w:color w:val="auto"/>
          <w:lang w:val="kk-KZ" w:bidi="ar-EG"/>
        </w:rPr>
        <w:t xml:space="preserve"> </w:t>
      </w:r>
    </w:p>
    <w:p w14:paraId="2E80F633" w14:textId="7FDF593C" w:rsidR="00343B7E" w:rsidRPr="00D93B7C" w:rsidRDefault="00173795" w:rsidP="00345107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  <w:sz w:val="28"/>
          <w:szCs w:val="28"/>
          <w:lang w:val="kk-KZ"/>
        </w:rPr>
      </w:pPr>
      <w:r w:rsidRPr="00D93B7C">
        <w:rPr>
          <w:b/>
          <w:bCs/>
          <w:sz w:val="28"/>
          <w:szCs w:val="28"/>
          <w:lang w:val="kk-KZ"/>
        </w:rPr>
        <w:tab/>
      </w:r>
      <w:r w:rsidR="00F87B5F" w:rsidRPr="00D93B7C">
        <w:rPr>
          <w:b/>
          <w:bCs/>
          <w:sz w:val="28"/>
          <w:szCs w:val="28"/>
          <w:lang w:val="kk-KZ"/>
        </w:rPr>
        <w:t>Міндеттері</w:t>
      </w:r>
      <w:r w:rsidR="00345107" w:rsidRPr="00D93B7C">
        <w:rPr>
          <w:b/>
          <w:bCs/>
          <w:sz w:val="28"/>
          <w:szCs w:val="28"/>
          <w:lang w:val="kk-KZ"/>
        </w:rPr>
        <w:t>:</w:t>
      </w:r>
      <w:r w:rsidR="00343B7E" w:rsidRPr="00D93B7C">
        <w:rPr>
          <w:b/>
          <w:bCs/>
          <w:sz w:val="28"/>
          <w:szCs w:val="28"/>
          <w:lang w:val="kk-KZ"/>
        </w:rPr>
        <w:t xml:space="preserve"> </w:t>
      </w:r>
    </w:p>
    <w:p w14:paraId="28619D23" w14:textId="0770862B" w:rsidR="00343B7E" w:rsidRPr="00D93B7C" w:rsidRDefault="00343B7E" w:rsidP="00343B7E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Жалпы </w:t>
      </w:r>
      <w:proofErr w:type="spellStart"/>
      <w:r w:rsidRPr="00D93B7C">
        <w:rPr>
          <w:sz w:val="28"/>
          <w:szCs w:val="28"/>
          <w:lang w:val="kk-KZ"/>
        </w:rPr>
        <w:t>деректанулық</w:t>
      </w:r>
      <w:proofErr w:type="spellEnd"/>
      <w:r w:rsidRPr="00D93B7C">
        <w:rPr>
          <w:sz w:val="28"/>
          <w:szCs w:val="28"/>
          <w:lang w:val="kk-KZ"/>
        </w:rPr>
        <w:t xml:space="preserve"> ұғымдар мен терминдердің мәні мен мазмұнын ашу</w:t>
      </w:r>
    </w:p>
    <w:p w14:paraId="32E75461" w14:textId="77777777" w:rsidR="00343B7E" w:rsidRPr="00D93B7C" w:rsidRDefault="00343B7E" w:rsidP="00343B7E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Діни дереккөздермен жұмыс жасау проблемалары мен методологиясы </w:t>
      </w:r>
    </w:p>
    <w:p w14:paraId="07BB2B9F" w14:textId="01DD1AD4" w:rsidR="00C07504" w:rsidRPr="00D93B7C" w:rsidRDefault="00343B7E" w:rsidP="00343B7E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rPr>
          <w:b/>
          <w:sz w:val="28"/>
          <w:szCs w:val="28"/>
          <w:lang w:val="kk-KZ" w:bidi="ar-EG"/>
        </w:rPr>
      </w:pPr>
      <w:r w:rsidRPr="00D93B7C">
        <w:rPr>
          <w:sz w:val="28"/>
          <w:szCs w:val="28"/>
          <w:lang w:val="kk-KZ"/>
        </w:rPr>
        <w:t xml:space="preserve">Діни </w:t>
      </w:r>
      <w:proofErr w:type="spellStart"/>
      <w:r w:rsidRPr="00D93B7C">
        <w:rPr>
          <w:sz w:val="28"/>
          <w:szCs w:val="28"/>
          <w:lang w:val="kk-KZ"/>
        </w:rPr>
        <w:t>дереккөздеді</w:t>
      </w:r>
      <w:proofErr w:type="spellEnd"/>
      <w:r w:rsidRPr="00D93B7C">
        <w:rPr>
          <w:sz w:val="28"/>
          <w:szCs w:val="28"/>
          <w:lang w:val="kk-KZ"/>
        </w:rPr>
        <w:t xml:space="preserve"> </w:t>
      </w:r>
      <w:proofErr w:type="spellStart"/>
      <w:r w:rsidRPr="00D93B7C">
        <w:rPr>
          <w:sz w:val="28"/>
          <w:szCs w:val="28"/>
          <w:lang w:val="kk-KZ"/>
        </w:rPr>
        <w:t>топтамалау</w:t>
      </w:r>
      <w:proofErr w:type="spellEnd"/>
      <w:r w:rsidRPr="00D93B7C">
        <w:rPr>
          <w:sz w:val="28"/>
          <w:szCs w:val="28"/>
          <w:lang w:val="kk-KZ"/>
        </w:rPr>
        <w:t xml:space="preserve"> ерекшеліктері</w:t>
      </w:r>
      <w:r w:rsidRPr="00D93B7C">
        <w:rPr>
          <w:sz w:val="28"/>
          <w:szCs w:val="28"/>
          <w:lang w:val="kk-KZ"/>
        </w:rPr>
        <w:br/>
      </w:r>
    </w:p>
    <w:p w14:paraId="219F2DFC" w14:textId="089D5990" w:rsidR="00345107" w:rsidRPr="00D93B7C" w:rsidRDefault="00343B7E" w:rsidP="00173795">
      <w:pPr>
        <w:ind w:firstLine="567"/>
        <w:rPr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 xml:space="preserve">Семинар сабақтарының әдістемелік нұсқаулығы </w:t>
      </w:r>
      <w:r w:rsidR="00345107" w:rsidRPr="00D93B7C">
        <w:rPr>
          <w:sz w:val="28"/>
          <w:szCs w:val="28"/>
          <w:lang w:val="kk-KZ"/>
        </w:rPr>
        <w:t xml:space="preserve">: </w:t>
      </w:r>
    </w:p>
    <w:p w14:paraId="001F0184" w14:textId="2E7CF2DB" w:rsidR="001C5240" w:rsidRPr="00D93B7C" w:rsidRDefault="001C5240" w:rsidP="00A22AB5">
      <w:pPr>
        <w:ind w:firstLine="426"/>
        <w:jc w:val="both"/>
        <w:rPr>
          <w:b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Дінтанудағы деректанудың деңгейі мен құрылымы. </w:t>
      </w:r>
      <w:proofErr w:type="spellStart"/>
      <w:r w:rsidRPr="00D93B7C">
        <w:rPr>
          <w:sz w:val="28"/>
          <w:szCs w:val="28"/>
        </w:rPr>
        <w:t>Дінтанушылық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жəне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тарихи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деректанудың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өзара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байланысы</w:t>
      </w:r>
      <w:proofErr w:type="spellEnd"/>
      <w:r w:rsidRPr="00D93B7C">
        <w:rPr>
          <w:sz w:val="28"/>
          <w:szCs w:val="28"/>
        </w:rPr>
        <w:t xml:space="preserve">. </w:t>
      </w:r>
      <w:proofErr w:type="spellStart"/>
      <w:r w:rsidRPr="00D93B7C">
        <w:rPr>
          <w:sz w:val="28"/>
          <w:szCs w:val="28"/>
        </w:rPr>
        <w:t>Деректанудың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теориялық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жəне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əдістемелік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байланысы</w:t>
      </w:r>
      <w:proofErr w:type="spellEnd"/>
      <w:r w:rsidRPr="00D93B7C">
        <w:rPr>
          <w:sz w:val="28"/>
          <w:szCs w:val="28"/>
        </w:rPr>
        <w:t xml:space="preserve">. </w:t>
      </w:r>
      <w:proofErr w:type="spellStart"/>
      <w:r w:rsidRPr="00D93B7C">
        <w:rPr>
          <w:sz w:val="28"/>
          <w:szCs w:val="28"/>
        </w:rPr>
        <w:t>Дінтанушылық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ғылым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тарихы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жəне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оның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жеке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салалары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бойынша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зерттеу</w:t>
      </w:r>
      <w:r w:rsidR="00A22AB5" w:rsidRPr="00D93B7C">
        <w:rPr>
          <w:sz w:val="28"/>
          <w:szCs w:val="28"/>
          <w:lang w:val="kk-KZ"/>
        </w:rPr>
        <w:t>лерді</w:t>
      </w:r>
      <w:proofErr w:type="spellEnd"/>
      <w:r w:rsidR="00A22AB5" w:rsidRPr="00D93B7C">
        <w:rPr>
          <w:sz w:val="28"/>
          <w:szCs w:val="28"/>
          <w:lang w:val="kk-KZ"/>
        </w:rPr>
        <w:t xml:space="preserve"> </w:t>
      </w:r>
      <w:proofErr w:type="spellStart"/>
      <w:r w:rsidR="00A22AB5" w:rsidRPr="00D93B7C">
        <w:rPr>
          <w:sz w:val="28"/>
          <w:szCs w:val="28"/>
          <w:lang w:val="kk-KZ"/>
        </w:rPr>
        <w:t>қарасытыру</w:t>
      </w:r>
      <w:proofErr w:type="spellEnd"/>
      <w:r w:rsidRPr="00D93B7C">
        <w:rPr>
          <w:sz w:val="28"/>
          <w:szCs w:val="28"/>
        </w:rPr>
        <w:t xml:space="preserve">. </w:t>
      </w:r>
    </w:p>
    <w:p w14:paraId="76F7CD4A" w14:textId="55343F48" w:rsidR="00345107" w:rsidRPr="00D93B7C" w:rsidRDefault="00345107" w:rsidP="00A22AB5">
      <w:pPr>
        <w:jc w:val="both"/>
        <w:rPr>
          <w:sz w:val="28"/>
          <w:szCs w:val="28"/>
          <w:lang w:val="kk-KZ"/>
        </w:rPr>
      </w:pPr>
    </w:p>
    <w:p w14:paraId="506C868C" w14:textId="6E727715" w:rsidR="00C07504" w:rsidRPr="00D93B7C" w:rsidRDefault="00C07504" w:rsidP="00345107">
      <w:pPr>
        <w:rPr>
          <w:sz w:val="28"/>
          <w:szCs w:val="28"/>
          <w:lang w:val="kk-KZ"/>
        </w:rPr>
      </w:pPr>
    </w:p>
    <w:p w14:paraId="563D27AC" w14:textId="606C5126" w:rsidR="00C07504" w:rsidRPr="00D93B7C" w:rsidRDefault="001C5240" w:rsidP="00C07504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  <w:sz w:val="28"/>
          <w:szCs w:val="28"/>
        </w:rPr>
      </w:pPr>
      <w:bookmarkStart w:id="2" w:name="_Toc429071912"/>
      <w:r w:rsidRPr="00D93B7C">
        <w:rPr>
          <w:b/>
          <w:sz w:val="28"/>
          <w:szCs w:val="28"/>
          <w:lang w:val="kk-KZ"/>
        </w:rPr>
        <w:t>Ұсынылатын әдебиеттер</w:t>
      </w:r>
      <w:r w:rsidR="00C07504" w:rsidRPr="00D93B7C">
        <w:rPr>
          <w:b/>
          <w:sz w:val="28"/>
          <w:szCs w:val="28"/>
        </w:rPr>
        <w:t>:</w:t>
      </w:r>
    </w:p>
    <w:p w14:paraId="0C577D53" w14:textId="2C785992" w:rsidR="00A47D32" w:rsidRPr="00D93B7C" w:rsidRDefault="007E7E37" w:rsidP="007E7E37">
      <w:pPr>
        <w:pStyle w:val="a6"/>
        <w:numPr>
          <w:ilvl w:val="0"/>
          <w:numId w:val="27"/>
        </w:numPr>
        <w:tabs>
          <w:tab w:val="left" w:pos="678"/>
          <w:tab w:val="left" w:pos="993"/>
        </w:tabs>
        <w:ind w:right="75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Айтбаев Қ. Деректану. Алматы. 2005</w:t>
      </w:r>
    </w:p>
    <w:p w14:paraId="465C41C9" w14:textId="5C549722" w:rsidR="007E7E37" w:rsidRPr="00D93B7C" w:rsidRDefault="007E7E37" w:rsidP="007E7E37">
      <w:pPr>
        <w:pStyle w:val="a6"/>
        <w:numPr>
          <w:ilvl w:val="0"/>
          <w:numId w:val="27"/>
        </w:numPr>
        <w:tabs>
          <w:tab w:val="left" w:pos="678"/>
          <w:tab w:val="left" w:pos="993"/>
        </w:tabs>
        <w:ind w:right="75"/>
        <w:jc w:val="both"/>
        <w:rPr>
          <w:sz w:val="28"/>
          <w:szCs w:val="28"/>
          <w:lang w:val="kk-KZ"/>
        </w:rPr>
      </w:pPr>
      <w:proofErr w:type="spellStart"/>
      <w:r w:rsidRPr="00D93B7C">
        <w:rPr>
          <w:sz w:val="28"/>
          <w:szCs w:val="28"/>
        </w:rPr>
        <w:t>Абусейитова</w:t>
      </w:r>
      <w:proofErr w:type="spellEnd"/>
      <w:r w:rsidRPr="00D93B7C">
        <w:rPr>
          <w:sz w:val="28"/>
          <w:szCs w:val="28"/>
        </w:rPr>
        <w:t xml:space="preserve"> М.Х. К проблеме источниковедения средневекового Казахстана</w:t>
      </w:r>
    </w:p>
    <w:p w14:paraId="69A1D7C0" w14:textId="77777777" w:rsidR="007E7E37" w:rsidRPr="00D93B7C" w:rsidRDefault="007E7E37" w:rsidP="007E7E37">
      <w:pPr>
        <w:pStyle w:val="af5"/>
        <w:numPr>
          <w:ilvl w:val="0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Источниковедение: теория, история, метод. </w:t>
      </w:r>
      <w:r w:rsidRPr="00D93B7C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У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чебное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пособие. М., РГТУ. 1998.</w:t>
      </w:r>
    </w:p>
    <w:p w14:paraId="7B6507EE" w14:textId="77777777" w:rsidR="007E7E37" w:rsidRPr="00D93B7C" w:rsidRDefault="007E7E37" w:rsidP="007E7E37">
      <w:pPr>
        <w:pStyle w:val="af5"/>
        <w:numPr>
          <w:ilvl w:val="0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93B7C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Жүсіпова Л. Қазіргі деректану ғылымы мәселелері.//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Қазақ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тарихы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>, № 6</w:t>
      </w:r>
    </w:p>
    <w:p w14:paraId="6DEE23AE" w14:textId="5B715003" w:rsidR="007E7E37" w:rsidRPr="00D93B7C" w:rsidRDefault="007E7E37" w:rsidP="007E7E37">
      <w:pPr>
        <w:pStyle w:val="af5"/>
        <w:numPr>
          <w:ilvl w:val="0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Зиманов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С.,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Өсеров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Н.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Жеті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жарғы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жайлы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. //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ҚазҰУ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Хабаршы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>. 2007, № 3, 22-25 б.</w:t>
      </w:r>
    </w:p>
    <w:p w14:paraId="7D50CB89" w14:textId="77777777" w:rsidR="007E7E37" w:rsidRPr="00D93B7C" w:rsidRDefault="007E7E37" w:rsidP="007E7E37">
      <w:pPr>
        <w:pStyle w:val="af5"/>
        <w:numPr>
          <w:ilvl w:val="0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93B7C">
        <w:rPr>
          <w:rFonts w:ascii="Times New Roman" w:hAnsi="Times New Roman" w:cs="Times New Roman"/>
          <w:color w:val="auto"/>
          <w:sz w:val="28"/>
          <w:szCs w:val="28"/>
        </w:rPr>
        <w:t>50. Источниковедение истории СССР. Под ред. Ковальченко И.Д. Москва, 1981</w:t>
      </w:r>
    </w:p>
    <w:p w14:paraId="1F9D3105" w14:textId="77777777" w:rsidR="007E7E37" w:rsidRPr="00D93B7C" w:rsidRDefault="007E7E37" w:rsidP="007E7E37">
      <w:pPr>
        <w:pStyle w:val="af5"/>
        <w:numPr>
          <w:ilvl w:val="0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51.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Кенжебаев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Б.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Қазақ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әдебиеті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тарихының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мәселелері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>. Алматы, 1973.</w:t>
      </w:r>
    </w:p>
    <w:p w14:paraId="6C6E562B" w14:textId="77777777" w:rsidR="007E7E37" w:rsidRPr="00D93B7C" w:rsidRDefault="007E7E37" w:rsidP="007E7E37">
      <w:pPr>
        <w:pStyle w:val="af5"/>
        <w:numPr>
          <w:ilvl w:val="0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52.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Қазақстан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тарихы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көне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заманнан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күні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бүгінге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B7C">
        <w:rPr>
          <w:rFonts w:ascii="Times New Roman" w:hAnsi="Times New Roman" w:cs="Times New Roman"/>
          <w:color w:val="auto"/>
          <w:sz w:val="28"/>
          <w:szCs w:val="28"/>
        </w:rPr>
        <w:t>дейін</w:t>
      </w:r>
      <w:proofErr w:type="spellEnd"/>
      <w:r w:rsidRPr="00D93B7C">
        <w:rPr>
          <w:rFonts w:ascii="Times New Roman" w:hAnsi="Times New Roman" w:cs="Times New Roman"/>
          <w:color w:val="auto"/>
          <w:sz w:val="28"/>
          <w:szCs w:val="28"/>
        </w:rPr>
        <w:t>. 1 том. А: 1996</w:t>
      </w:r>
    </w:p>
    <w:p w14:paraId="7DA699BE" w14:textId="77777777" w:rsidR="007E7E37" w:rsidRPr="00D93B7C" w:rsidRDefault="007E7E37" w:rsidP="007E7E37">
      <w:pPr>
        <w:pStyle w:val="a6"/>
        <w:tabs>
          <w:tab w:val="left" w:pos="678"/>
          <w:tab w:val="left" w:pos="993"/>
        </w:tabs>
        <w:ind w:left="927" w:right="75"/>
        <w:jc w:val="both"/>
        <w:rPr>
          <w:sz w:val="28"/>
          <w:szCs w:val="28"/>
          <w:lang w:val="kk-KZ"/>
        </w:rPr>
      </w:pPr>
    </w:p>
    <w:p w14:paraId="13643169" w14:textId="0ED128D4" w:rsidR="006476F4" w:rsidRPr="00D93B7C" w:rsidRDefault="006476F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sz w:val="28"/>
          <w:szCs w:val="28"/>
        </w:rPr>
      </w:pPr>
    </w:p>
    <w:p w14:paraId="09181147" w14:textId="76A7DB8D" w:rsidR="00C07504" w:rsidRPr="00D93B7C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sz w:val="28"/>
          <w:szCs w:val="28"/>
        </w:rPr>
      </w:pPr>
    </w:p>
    <w:p w14:paraId="0F569BA6" w14:textId="77777777" w:rsidR="00F771A8" w:rsidRPr="00D93B7C" w:rsidRDefault="00F771A8" w:rsidP="00173795">
      <w:pPr>
        <w:ind w:firstLine="567"/>
        <w:rPr>
          <w:b/>
          <w:sz w:val="28"/>
          <w:szCs w:val="28"/>
          <w:lang w:val="kk-KZ" w:bidi="ar-EG"/>
        </w:rPr>
      </w:pPr>
      <w:r w:rsidRPr="00D93B7C">
        <w:rPr>
          <w:b/>
          <w:sz w:val="28"/>
          <w:szCs w:val="28"/>
        </w:rPr>
        <w:lastRenderedPageBreak/>
        <w:t>П</w:t>
      </w:r>
      <w:proofErr w:type="spellStart"/>
      <w:r w:rsidR="001C5240" w:rsidRPr="00D93B7C">
        <w:rPr>
          <w:b/>
          <w:sz w:val="28"/>
          <w:szCs w:val="28"/>
          <w:lang w:val="kk-KZ"/>
        </w:rPr>
        <w:t>рактикалық</w:t>
      </w:r>
      <w:proofErr w:type="spellEnd"/>
      <w:r w:rsidR="001C5240" w:rsidRPr="00D93B7C">
        <w:rPr>
          <w:b/>
          <w:sz w:val="28"/>
          <w:szCs w:val="28"/>
          <w:lang w:val="kk-KZ"/>
        </w:rPr>
        <w:t xml:space="preserve"> сабақ</w:t>
      </w:r>
      <w:r w:rsidR="001C5240" w:rsidRPr="00D93B7C">
        <w:rPr>
          <w:sz w:val="28"/>
          <w:szCs w:val="28"/>
          <w:lang w:val="kk-KZ"/>
        </w:rPr>
        <w:t xml:space="preserve"> </w:t>
      </w:r>
      <w:r w:rsidRPr="00D93B7C">
        <w:rPr>
          <w:sz w:val="28"/>
          <w:szCs w:val="28"/>
          <w:lang w:val="kk-KZ"/>
        </w:rPr>
        <w:t>2.</w:t>
      </w:r>
      <w:r w:rsidR="001C5240" w:rsidRPr="00D93B7C">
        <w:rPr>
          <w:sz w:val="28"/>
          <w:szCs w:val="28"/>
          <w:lang w:val="kk-KZ"/>
        </w:rPr>
        <w:t xml:space="preserve"> </w:t>
      </w:r>
      <w:r w:rsidRPr="00D93B7C">
        <w:rPr>
          <w:sz w:val="28"/>
          <w:szCs w:val="28"/>
          <w:lang w:val="kk-KZ"/>
        </w:rPr>
        <w:t xml:space="preserve">Құранның </w:t>
      </w:r>
      <w:proofErr w:type="spellStart"/>
      <w:r w:rsidRPr="00D93B7C">
        <w:rPr>
          <w:sz w:val="28"/>
          <w:szCs w:val="28"/>
          <w:lang w:val="kk-KZ"/>
        </w:rPr>
        <w:t>құрлымына</w:t>
      </w:r>
      <w:proofErr w:type="spellEnd"/>
      <w:r w:rsidRPr="00D93B7C">
        <w:rPr>
          <w:sz w:val="28"/>
          <w:szCs w:val="28"/>
          <w:lang w:val="kk-KZ"/>
        </w:rPr>
        <w:t xml:space="preserve"> </w:t>
      </w:r>
      <w:proofErr w:type="spellStart"/>
      <w:r w:rsidRPr="00D93B7C">
        <w:rPr>
          <w:sz w:val="28"/>
          <w:szCs w:val="28"/>
          <w:lang w:val="kk-KZ"/>
        </w:rPr>
        <w:t>дінтанулық</w:t>
      </w:r>
      <w:proofErr w:type="spellEnd"/>
      <w:r w:rsidRPr="00D93B7C">
        <w:rPr>
          <w:sz w:val="28"/>
          <w:szCs w:val="28"/>
          <w:lang w:val="kk-KZ"/>
        </w:rPr>
        <w:t xml:space="preserve"> талдау</w:t>
      </w:r>
      <w:r w:rsidRPr="00D93B7C">
        <w:rPr>
          <w:b/>
          <w:sz w:val="28"/>
          <w:szCs w:val="28"/>
          <w:lang w:val="kk-KZ" w:bidi="ar-EG"/>
        </w:rPr>
        <w:t xml:space="preserve"> </w:t>
      </w:r>
    </w:p>
    <w:p w14:paraId="1011226E" w14:textId="7C7FF71D" w:rsidR="001C5240" w:rsidRPr="00D93B7C" w:rsidRDefault="001C5240" w:rsidP="00173795">
      <w:pPr>
        <w:ind w:firstLine="567"/>
        <w:rPr>
          <w:b/>
          <w:sz w:val="28"/>
          <w:szCs w:val="28"/>
          <w:lang w:val="kk-KZ" w:bidi="ar-EG"/>
        </w:rPr>
      </w:pPr>
      <w:r w:rsidRPr="00D93B7C">
        <w:rPr>
          <w:b/>
          <w:sz w:val="28"/>
          <w:szCs w:val="28"/>
          <w:lang w:val="kk-KZ" w:bidi="ar-EG"/>
        </w:rPr>
        <w:t>Сабақ мақсаты:</w:t>
      </w:r>
      <w:r w:rsidRPr="00D93B7C">
        <w:rPr>
          <w:sz w:val="28"/>
          <w:szCs w:val="28"/>
          <w:lang w:val="kk-KZ" w:bidi="ar-EG"/>
        </w:rPr>
        <w:t xml:space="preserve"> </w:t>
      </w:r>
      <w:r w:rsidR="00F771A8" w:rsidRPr="00D93B7C">
        <w:rPr>
          <w:sz w:val="28"/>
          <w:szCs w:val="28"/>
          <w:lang w:val="kk-KZ"/>
        </w:rPr>
        <w:t xml:space="preserve">Құранның </w:t>
      </w:r>
      <w:r w:rsidRPr="00D93B7C">
        <w:rPr>
          <w:sz w:val="28"/>
          <w:szCs w:val="28"/>
          <w:lang w:val="kk-KZ" w:bidi="ar-EG"/>
        </w:rPr>
        <w:t>діни дерек</w:t>
      </w:r>
      <w:r w:rsidR="00F771A8" w:rsidRPr="00D93B7C">
        <w:rPr>
          <w:sz w:val="28"/>
          <w:szCs w:val="28"/>
          <w:lang w:val="kk-KZ" w:bidi="ar-EG"/>
        </w:rPr>
        <w:t xml:space="preserve"> ретіндегі ерекшелігін ислам теологтарының мен батыстық зерттеушілердің </w:t>
      </w:r>
      <w:proofErr w:type="spellStart"/>
      <w:r w:rsidR="00F771A8" w:rsidRPr="00D93B7C">
        <w:rPr>
          <w:sz w:val="28"/>
          <w:szCs w:val="28"/>
          <w:lang w:val="kk-KZ" w:bidi="ar-EG"/>
        </w:rPr>
        <w:t>көзқарсын</w:t>
      </w:r>
      <w:proofErr w:type="spellEnd"/>
      <w:r w:rsidR="00F771A8" w:rsidRPr="00D93B7C">
        <w:rPr>
          <w:sz w:val="28"/>
          <w:szCs w:val="28"/>
          <w:lang w:val="kk-KZ" w:bidi="ar-EG"/>
        </w:rPr>
        <w:t xml:space="preserve"> салыстыру арқылы талдау.</w:t>
      </w:r>
      <w:r w:rsidRPr="00D93B7C">
        <w:rPr>
          <w:sz w:val="28"/>
          <w:szCs w:val="28"/>
          <w:lang w:val="kk-KZ"/>
        </w:rPr>
        <w:t xml:space="preserve"> </w:t>
      </w:r>
      <w:r w:rsidRPr="00D93B7C">
        <w:rPr>
          <w:b/>
          <w:sz w:val="28"/>
          <w:szCs w:val="28"/>
          <w:lang w:val="kk-KZ" w:bidi="ar-EG"/>
        </w:rPr>
        <w:t xml:space="preserve"> </w:t>
      </w:r>
    </w:p>
    <w:p w14:paraId="6AD50FA5" w14:textId="77777777" w:rsidR="001C5240" w:rsidRPr="00D93B7C" w:rsidRDefault="001C5240" w:rsidP="001C5240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  <w:sz w:val="28"/>
          <w:szCs w:val="28"/>
          <w:lang w:val="kk-KZ"/>
        </w:rPr>
      </w:pPr>
      <w:r w:rsidRPr="00D93B7C">
        <w:rPr>
          <w:b/>
          <w:bCs/>
          <w:sz w:val="28"/>
          <w:szCs w:val="28"/>
          <w:lang w:val="kk-KZ"/>
        </w:rPr>
        <w:t xml:space="preserve">Міндеттері: </w:t>
      </w:r>
    </w:p>
    <w:p w14:paraId="0AC6141F" w14:textId="09FFDB5F" w:rsidR="001C5240" w:rsidRPr="00D93B7C" w:rsidRDefault="006E5B84" w:rsidP="00173795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Құранның терминдік және тілдік мағыналарын ашу</w:t>
      </w:r>
    </w:p>
    <w:p w14:paraId="6BFEA161" w14:textId="73418B7D" w:rsidR="001C5240" w:rsidRPr="00D93B7C" w:rsidRDefault="006E5B84" w:rsidP="006E5B84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Құранның д</w:t>
      </w:r>
      <w:r w:rsidR="001C5240" w:rsidRPr="00D93B7C">
        <w:rPr>
          <w:sz w:val="28"/>
          <w:szCs w:val="28"/>
          <w:lang w:val="kk-KZ"/>
        </w:rPr>
        <w:t xml:space="preserve">іни </w:t>
      </w:r>
      <w:r w:rsidRPr="00D93B7C">
        <w:rPr>
          <w:sz w:val="28"/>
          <w:szCs w:val="28"/>
          <w:lang w:val="kk-KZ"/>
        </w:rPr>
        <w:t>атаулары мен сипаттарын талдау</w:t>
      </w:r>
      <w:r w:rsidR="001C5240" w:rsidRPr="00D93B7C">
        <w:rPr>
          <w:sz w:val="28"/>
          <w:szCs w:val="28"/>
          <w:lang w:val="kk-KZ"/>
        </w:rPr>
        <w:t xml:space="preserve"> </w:t>
      </w:r>
    </w:p>
    <w:p w14:paraId="22820851" w14:textId="5B248056" w:rsidR="001C5240" w:rsidRPr="00D93B7C" w:rsidRDefault="006E5B84" w:rsidP="006E5B84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rPr>
          <w:b/>
          <w:sz w:val="28"/>
          <w:szCs w:val="28"/>
          <w:lang w:val="kk-KZ" w:bidi="ar-EG"/>
        </w:rPr>
      </w:pPr>
      <w:r w:rsidRPr="00D93B7C">
        <w:rPr>
          <w:sz w:val="28"/>
          <w:szCs w:val="28"/>
          <w:lang w:val="kk-KZ"/>
        </w:rPr>
        <w:t>Құранның д</w:t>
      </w:r>
      <w:r w:rsidR="001C5240" w:rsidRPr="00D93B7C">
        <w:rPr>
          <w:sz w:val="28"/>
          <w:szCs w:val="28"/>
          <w:lang w:val="kk-KZ"/>
        </w:rPr>
        <w:t>іни дереккөз</w:t>
      </w:r>
      <w:r w:rsidRPr="00D93B7C">
        <w:rPr>
          <w:sz w:val="28"/>
          <w:szCs w:val="28"/>
          <w:lang w:val="kk-KZ"/>
        </w:rPr>
        <w:t xml:space="preserve"> ретіндегі құрылымының ерекшелігін көрсету </w:t>
      </w:r>
      <w:r w:rsidR="001C5240" w:rsidRPr="00D93B7C">
        <w:rPr>
          <w:sz w:val="28"/>
          <w:szCs w:val="28"/>
          <w:lang w:val="kk-KZ"/>
        </w:rPr>
        <w:t xml:space="preserve"> </w:t>
      </w:r>
    </w:p>
    <w:p w14:paraId="7185CB7D" w14:textId="77777777" w:rsidR="001C5240" w:rsidRPr="00D93B7C" w:rsidRDefault="001C5240" w:rsidP="001C5240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8"/>
          <w:szCs w:val="28"/>
          <w:lang w:val="kk-KZ" w:bidi="ar-EG"/>
        </w:rPr>
      </w:pPr>
    </w:p>
    <w:p w14:paraId="34DC5FDD" w14:textId="77777777" w:rsidR="001C5240" w:rsidRPr="00D93B7C" w:rsidRDefault="001C5240" w:rsidP="00173795">
      <w:pPr>
        <w:ind w:firstLine="567"/>
        <w:rPr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 xml:space="preserve">Семинар сабақтарының әдістемелік нұсқаулығы </w:t>
      </w:r>
      <w:r w:rsidRPr="00D93B7C">
        <w:rPr>
          <w:sz w:val="28"/>
          <w:szCs w:val="28"/>
          <w:lang w:val="kk-KZ"/>
        </w:rPr>
        <w:t xml:space="preserve">: </w:t>
      </w:r>
    </w:p>
    <w:p w14:paraId="05567908" w14:textId="534007D0" w:rsidR="001C5240" w:rsidRPr="00D93B7C" w:rsidRDefault="00A22AB5" w:rsidP="00A22AB5">
      <w:pPr>
        <w:ind w:firstLine="426"/>
        <w:jc w:val="both"/>
        <w:rPr>
          <w:b/>
          <w:sz w:val="28"/>
          <w:szCs w:val="28"/>
          <w:lang w:val="kk-KZ"/>
        </w:rPr>
      </w:pPr>
      <w:proofErr w:type="spellStart"/>
      <w:r w:rsidRPr="00D93B7C">
        <w:rPr>
          <w:sz w:val="28"/>
          <w:szCs w:val="28"/>
          <w:lang w:val="kk-KZ"/>
        </w:rPr>
        <w:t>Құрантану</w:t>
      </w:r>
      <w:proofErr w:type="spellEnd"/>
      <w:r w:rsidRPr="00D93B7C">
        <w:rPr>
          <w:sz w:val="28"/>
          <w:szCs w:val="28"/>
          <w:lang w:val="kk-KZ"/>
        </w:rPr>
        <w:t xml:space="preserve"> </w:t>
      </w:r>
      <w:r w:rsidR="001C5240" w:rsidRPr="00D93B7C">
        <w:rPr>
          <w:sz w:val="28"/>
          <w:szCs w:val="28"/>
          <w:lang w:val="kk-KZ"/>
        </w:rPr>
        <w:t xml:space="preserve">проблемалары: діни дерек пен тарихи нақтылықтың ара қатынасы, </w:t>
      </w:r>
      <w:proofErr w:type="spellStart"/>
      <w:r w:rsidR="001C5240" w:rsidRPr="00D93B7C">
        <w:rPr>
          <w:sz w:val="28"/>
          <w:szCs w:val="28"/>
          <w:lang w:val="kk-KZ"/>
        </w:rPr>
        <w:t>зерттелінетін</w:t>
      </w:r>
      <w:proofErr w:type="spellEnd"/>
      <w:r w:rsidR="001C5240" w:rsidRPr="00D93B7C">
        <w:rPr>
          <w:sz w:val="28"/>
          <w:szCs w:val="28"/>
          <w:lang w:val="kk-KZ"/>
        </w:rPr>
        <w:t xml:space="preserve"> діни құбылыстың объективті проблемасы, діни фактілерді</w:t>
      </w:r>
      <w:r w:rsidRPr="00D93B7C">
        <w:rPr>
          <w:sz w:val="28"/>
          <w:szCs w:val="28"/>
          <w:lang w:val="kk-KZ"/>
        </w:rPr>
        <w:t>ң</w:t>
      </w:r>
      <w:r w:rsidR="001C5240" w:rsidRPr="00D93B7C">
        <w:rPr>
          <w:sz w:val="28"/>
          <w:szCs w:val="28"/>
          <w:lang w:val="kk-KZ"/>
        </w:rPr>
        <w:t xml:space="preserve"> өз байланысы </w:t>
      </w:r>
      <w:proofErr w:type="spellStart"/>
      <w:r w:rsidRPr="00D93B7C">
        <w:rPr>
          <w:sz w:val="28"/>
          <w:szCs w:val="28"/>
          <w:lang w:val="kk-KZ"/>
        </w:rPr>
        <w:t>Құрантану</w:t>
      </w:r>
      <w:proofErr w:type="spellEnd"/>
      <w:r w:rsidRPr="00D93B7C">
        <w:rPr>
          <w:sz w:val="28"/>
          <w:szCs w:val="28"/>
          <w:lang w:val="kk-KZ"/>
        </w:rPr>
        <w:t xml:space="preserve"> бойынша </w:t>
      </w:r>
      <w:proofErr w:type="spellStart"/>
      <w:r w:rsidRPr="00D93B7C">
        <w:rPr>
          <w:sz w:val="28"/>
          <w:szCs w:val="28"/>
          <w:lang w:val="kk-KZ"/>
        </w:rPr>
        <w:t>исламтанушылық</w:t>
      </w:r>
      <w:proofErr w:type="spellEnd"/>
      <w:r w:rsidRPr="00D93B7C">
        <w:rPr>
          <w:sz w:val="28"/>
          <w:szCs w:val="28"/>
          <w:lang w:val="kk-KZ"/>
        </w:rPr>
        <w:t xml:space="preserve"> және </w:t>
      </w:r>
      <w:r w:rsidR="001C5240" w:rsidRPr="00D93B7C">
        <w:rPr>
          <w:sz w:val="28"/>
          <w:szCs w:val="28"/>
          <w:lang w:val="kk-KZ"/>
        </w:rPr>
        <w:t xml:space="preserve">дінтанушылық </w:t>
      </w:r>
      <w:r w:rsidRPr="00D93B7C">
        <w:rPr>
          <w:sz w:val="28"/>
          <w:szCs w:val="28"/>
          <w:lang w:val="kk-KZ"/>
        </w:rPr>
        <w:t xml:space="preserve">еңбектерді </w:t>
      </w:r>
      <w:r w:rsidR="001C5240" w:rsidRPr="00D93B7C">
        <w:rPr>
          <w:sz w:val="28"/>
          <w:szCs w:val="28"/>
          <w:lang w:val="kk-KZ"/>
        </w:rPr>
        <w:t xml:space="preserve">талдау </w:t>
      </w:r>
      <w:proofErr w:type="spellStart"/>
      <w:r w:rsidR="001C5240" w:rsidRPr="00D93B7C">
        <w:rPr>
          <w:sz w:val="28"/>
          <w:szCs w:val="28"/>
          <w:lang w:val="kk-KZ"/>
        </w:rPr>
        <w:t>жəне</w:t>
      </w:r>
      <w:proofErr w:type="spellEnd"/>
      <w:r w:rsidR="001C5240" w:rsidRPr="00D93B7C">
        <w:rPr>
          <w:sz w:val="28"/>
          <w:szCs w:val="28"/>
          <w:lang w:val="kk-KZ"/>
        </w:rPr>
        <w:t xml:space="preserve"> зерттеу. </w:t>
      </w:r>
    </w:p>
    <w:p w14:paraId="616DCFEB" w14:textId="77777777" w:rsidR="001C5240" w:rsidRPr="00D93B7C" w:rsidRDefault="001C5240" w:rsidP="001C5240">
      <w:pPr>
        <w:rPr>
          <w:sz w:val="28"/>
          <w:szCs w:val="28"/>
          <w:lang w:val="kk-KZ"/>
        </w:rPr>
      </w:pPr>
    </w:p>
    <w:p w14:paraId="4CCE440F" w14:textId="77777777" w:rsidR="001C5240" w:rsidRPr="00D93B7C" w:rsidRDefault="001C5240" w:rsidP="001C5240">
      <w:pPr>
        <w:rPr>
          <w:sz w:val="28"/>
          <w:szCs w:val="28"/>
          <w:lang w:val="kk-KZ"/>
        </w:rPr>
      </w:pPr>
    </w:p>
    <w:p w14:paraId="2015DD8D" w14:textId="77777777" w:rsidR="001C5240" w:rsidRPr="00D93B7C" w:rsidRDefault="001C5240" w:rsidP="001C5240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  <w:sz w:val="28"/>
          <w:szCs w:val="28"/>
        </w:rPr>
      </w:pPr>
      <w:r w:rsidRPr="00D93B7C">
        <w:rPr>
          <w:b/>
          <w:sz w:val="28"/>
          <w:szCs w:val="28"/>
          <w:lang w:val="kk-KZ"/>
        </w:rPr>
        <w:t>Ұсынылатын әдебиеттер</w:t>
      </w:r>
      <w:r w:rsidRPr="00D93B7C">
        <w:rPr>
          <w:b/>
          <w:sz w:val="28"/>
          <w:szCs w:val="28"/>
        </w:rPr>
        <w:t>:</w:t>
      </w:r>
    </w:p>
    <w:p w14:paraId="250D2234" w14:textId="77777777" w:rsidR="00C07504" w:rsidRPr="00D93B7C" w:rsidRDefault="00C07504" w:rsidP="00C07504">
      <w:pPr>
        <w:rPr>
          <w:sz w:val="28"/>
          <w:szCs w:val="28"/>
          <w:lang w:val="kk-KZ"/>
        </w:rPr>
      </w:pPr>
    </w:p>
    <w:p w14:paraId="56D6A8B2" w14:textId="77777777" w:rsidR="00A22AB5" w:rsidRPr="00D93B7C" w:rsidRDefault="00A22AB5" w:rsidP="00A22AB5">
      <w:pPr>
        <w:pStyle w:val="a6"/>
        <w:numPr>
          <w:ilvl w:val="0"/>
          <w:numId w:val="29"/>
        </w:numPr>
        <w:autoSpaceDE/>
        <w:autoSpaceDN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Құрманбаев Қайрат. </w:t>
      </w:r>
      <w:proofErr w:type="spellStart"/>
      <w:r w:rsidRPr="00D93B7C">
        <w:rPr>
          <w:sz w:val="28"/>
          <w:szCs w:val="28"/>
          <w:lang w:val="kk-KZ"/>
        </w:rPr>
        <w:t>Құрантану</w:t>
      </w:r>
      <w:proofErr w:type="spellEnd"/>
      <w:r w:rsidRPr="00D93B7C">
        <w:rPr>
          <w:sz w:val="28"/>
          <w:szCs w:val="28"/>
          <w:lang w:val="kk-KZ"/>
        </w:rPr>
        <w:t>. Алматы. 2016</w:t>
      </w:r>
    </w:p>
    <w:p w14:paraId="69AA5375" w14:textId="77777777" w:rsidR="00A22AB5" w:rsidRPr="00D93B7C" w:rsidRDefault="00A22AB5" w:rsidP="00A22AB5">
      <w:pPr>
        <w:pStyle w:val="a6"/>
        <w:numPr>
          <w:ilvl w:val="0"/>
          <w:numId w:val="29"/>
        </w:numPr>
        <w:autoSpaceDE/>
        <w:autoSpaceDN/>
        <w:spacing w:after="200" w:line="276" w:lineRule="auto"/>
        <w:rPr>
          <w:sz w:val="28"/>
          <w:szCs w:val="28"/>
        </w:rPr>
      </w:pPr>
      <w:r w:rsidRPr="00D93B7C">
        <w:rPr>
          <w:rFonts w:eastAsia="Tahoma"/>
          <w:bCs/>
          <w:sz w:val="28"/>
          <w:szCs w:val="28"/>
        </w:rPr>
        <w:t xml:space="preserve">Мухаммад </w:t>
      </w:r>
      <w:proofErr w:type="spellStart"/>
      <w:r w:rsidRPr="00D93B7C">
        <w:rPr>
          <w:rFonts w:eastAsia="Tahoma"/>
          <w:bCs/>
          <w:sz w:val="28"/>
          <w:szCs w:val="28"/>
        </w:rPr>
        <w:t>Такы</w:t>
      </w:r>
      <w:proofErr w:type="spellEnd"/>
      <w:r w:rsidRPr="00D93B7C">
        <w:rPr>
          <w:rFonts w:eastAsia="Tahoma"/>
          <w:bCs/>
          <w:sz w:val="28"/>
          <w:szCs w:val="28"/>
        </w:rPr>
        <w:t xml:space="preserve"> Усмани</w:t>
      </w:r>
      <w:r w:rsidRPr="00D93B7C">
        <w:rPr>
          <w:rFonts w:eastAsia="Tahoma"/>
          <w:bCs/>
          <w:sz w:val="28"/>
          <w:szCs w:val="28"/>
          <w:lang w:val="kk-KZ"/>
        </w:rPr>
        <w:t xml:space="preserve">. </w:t>
      </w:r>
      <w:proofErr w:type="spellStart"/>
      <w:r w:rsidRPr="00D93B7C">
        <w:rPr>
          <w:rFonts w:eastAsia="Tahoma"/>
          <w:bCs/>
          <w:sz w:val="28"/>
          <w:szCs w:val="28"/>
          <w:lang w:val="kk-KZ"/>
        </w:rPr>
        <w:t>Корановедение</w:t>
      </w:r>
      <w:proofErr w:type="spellEnd"/>
      <w:r w:rsidRPr="00D93B7C">
        <w:rPr>
          <w:rFonts w:eastAsia="Tahoma"/>
          <w:bCs/>
          <w:sz w:val="28"/>
          <w:szCs w:val="28"/>
          <w:lang w:val="kk-KZ"/>
        </w:rPr>
        <w:t>.</w:t>
      </w:r>
    </w:p>
    <w:p w14:paraId="7028FECC" w14:textId="77777777" w:rsidR="00A22AB5" w:rsidRPr="00D93B7C" w:rsidRDefault="00A22AB5" w:rsidP="00A22AB5">
      <w:pPr>
        <w:pStyle w:val="a6"/>
        <w:numPr>
          <w:ilvl w:val="0"/>
          <w:numId w:val="29"/>
        </w:numPr>
        <w:adjustRightInd w:val="0"/>
        <w:rPr>
          <w:rFonts w:eastAsia="TimesNewRomanPSMT"/>
          <w:sz w:val="28"/>
          <w:szCs w:val="28"/>
          <w:lang w:val="kk-KZ"/>
        </w:rPr>
      </w:pPr>
      <w:proofErr w:type="spellStart"/>
      <w:proofErr w:type="gramStart"/>
      <w:r w:rsidRPr="00D93B7C">
        <w:rPr>
          <w:sz w:val="28"/>
          <w:szCs w:val="28"/>
        </w:rPr>
        <w:t>Кныш</w:t>
      </w:r>
      <w:proofErr w:type="spellEnd"/>
      <w:r w:rsidRPr="00D93B7C">
        <w:rPr>
          <w:sz w:val="28"/>
          <w:szCs w:val="28"/>
          <w:lang w:val="kk-KZ"/>
        </w:rPr>
        <w:t xml:space="preserve"> </w:t>
      </w:r>
      <w:r w:rsidRPr="00D93B7C">
        <w:rPr>
          <w:sz w:val="28"/>
          <w:szCs w:val="28"/>
        </w:rPr>
        <w:t xml:space="preserve"> А.Д.</w:t>
      </w:r>
      <w:proofErr w:type="gramEnd"/>
      <w:r w:rsidRPr="00D93B7C">
        <w:rPr>
          <w:sz w:val="28"/>
          <w:szCs w:val="28"/>
        </w:rPr>
        <w:t xml:space="preserve"> Ислам в исторической перспективе: начальный этап и основные источники</w:t>
      </w:r>
      <w:r w:rsidRPr="00D93B7C">
        <w:rPr>
          <w:sz w:val="28"/>
          <w:szCs w:val="28"/>
          <w:lang w:val="kk-KZ"/>
        </w:rPr>
        <w:t xml:space="preserve">. </w:t>
      </w:r>
      <w:proofErr w:type="spellStart"/>
      <w:r w:rsidRPr="00D93B7C">
        <w:rPr>
          <w:sz w:val="28"/>
          <w:szCs w:val="28"/>
          <w:lang w:val="kk-KZ"/>
        </w:rPr>
        <w:t>Учебник</w:t>
      </w:r>
      <w:proofErr w:type="spellEnd"/>
      <w:r w:rsidRPr="00D93B7C">
        <w:rPr>
          <w:sz w:val="28"/>
          <w:szCs w:val="28"/>
          <w:lang w:val="kk-KZ"/>
        </w:rPr>
        <w:t xml:space="preserve">. </w:t>
      </w:r>
      <w:proofErr w:type="spellStart"/>
      <w:r w:rsidRPr="00D93B7C">
        <w:rPr>
          <w:sz w:val="28"/>
          <w:szCs w:val="28"/>
          <w:lang w:val="kk-KZ"/>
        </w:rPr>
        <w:t>Казань</w:t>
      </w:r>
      <w:proofErr w:type="spellEnd"/>
      <w:r w:rsidRPr="00D93B7C">
        <w:rPr>
          <w:sz w:val="28"/>
          <w:szCs w:val="28"/>
          <w:lang w:val="kk-KZ"/>
        </w:rPr>
        <w:t>. 2015</w:t>
      </w:r>
    </w:p>
    <w:p w14:paraId="603B421B" w14:textId="77777777" w:rsidR="00A22AB5" w:rsidRPr="00D93B7C" w:rsidRDefault="00A22AB5" w:rsidP="00A22AB5">
      <w:pPr>
        <w:pStyle w:val="a6"/>
        <w:numPr>
          <w:ilvl w:val="0"/>
          <w:numId w:val="29"/>
        </w:numPr>
        <w:adjustRightInd w:val="0"/>
        <w:rPr>
          <w:rFonts w:eastAsia="TimesNewRomanPSMT"/>
          <w:sz w:val="28"/>
          <w:szCs w:val="28"/>
        </w:rPr>
      </w:pPr>
      <w:r w:rsidRPr="00D93B7C">
        <w:rPr>
          <w:rFonts w:eastAsia="TimesNewRomanPSMT"/>
          <w:sz w:val="28"/>
          <w:szCs w:val="28"/>
        </w:rPr>
        <w:t xml:space="preserve">Абу </w:t>
      </w:r>
      <w:proofErr w:type="spellStart"/>
      <w:r w:rsidRPr="00D93B7C">
        <w:rPr>
          <w:rFonts w:eastAsia="TimesNewRomanPSMT"/>
          <w:sz w:val="28"/>
          <w:szCs w:val="28"/>
        </w:rPr>
        <w:t>Шакур</w:t>
      </w:r>
      <w:proofErr w:type="spellEnd"/>
      <w:r w:rsidRPr="00D93B7C">
        <w:rPr>
          <w:rFonts w:eastAsia="TimesNewRomanPSMT"/>
          <w:sz w:val="28"/>
          <w:szCs w:val="28"/>
        </w:rPr>
        <w:t xml:space="preserve"> </w:t>
      </w:r>
      <w:proofErr w:type="spellStart"/>
      <w:r w:rsidRPr="00D93B7C">
        <w:rPr>
          <w:rFonts w:eastAsia="TimesNewRomanPSMT"/>
          <w:sz w:val="28"/>
          <w:szCs w:val="28"/>
        </w:rPr>
        <w:t>Салими</w:t>
      </w:r>
      <w:proofErr w:type="spellEnd"/>
      <w:r w:rsidRPr="00D93B7C">
        <w:rPr>
          <w:rFonts w:eastAsia="TimesNewRomanPSMT"/>
          <w:sz w:val="28"/>
          <w:szCs w:val="28"/>
        </w:rPr>
        <w:t>. Введение... – Стр. 3–72;</w:t>
      </w:r>
    </w:p>
    <w:p w14:paraId="45711C47" w14:textId="780F5294" w:rsidR="00A22AB5" w:rsidRPr="00D93B7C" w:rsidRDefault="00A22AB5" w:rsidP="00A22AB5">
      <w:pPr>
        <w:pStyle w:val="a6"/>
        <w:numPr>
          <w:ilvl w:val="0"/>
          <w:numId w:val="29"/>
        </w:numPr>
        <w:adjustRightInd w:val="0"/>
        <w:rPr>
          <w:rFonts w:eastAsia="TimesNewRomanPSMT"/>
          <w:sz w:val="28"/>
          <w:szCs w:val="28"/>
        </w:rPr>
      </w:pPr>
      <w:r w:rsidRPr="00D93B7C">
        <w:rPr>
          <w:rFonts w:eastAsia="TimesNewRomanPSMT"/>
          <w:sz w:val="28"/>
          <w:szCs w:val="28"/>
        </w:rPr>
        <w:t xml:space="preserve"> </w:t>
      </w:r>
      <w:proofErr w:type="spellStart"/>
      <w:r w:rsidRPr="00D93B7C">
        <w:rPr>
          <w:rFonts w:eastAsia="TimesNewRomanPSMT"/>
          <w:sz w:val="28"/>
          <w:szCs w:val="28"/>
        </w:rPr>
        <w:t>Шамсуль-Хакк</w:t>
      </w:r>
      <w:proofErr w:type="spellEnd"/>
      <w:r w:rsidRPr="00D93B7C">
        <w:rPr>
          <w:rFonts w:eastAsia="TimesNewRomanPSMT"/>
          <w:sz w:val="28"/>
          <w:szCs w:val="28"/>
        </w:rPr>
        <w:t xml:space="preserve"> Афгани. </w:t>
      </w:r>
      <w:proofErr w:type="spellStart"/>
      <w:r w:rsidRPr="00D93B7C">
        <w:rPr>
          <w:rFonts w:eastAsia="TimesNewRomanPSMT"/>
          <w:sz w:val="28"/>
          <w:szCs w:val="28"/>
        </w:rPr>
        <w:t>Корановедение</w:t>
      </w:r>
      <w:proofErr w:type="spellEnd"/>
      <w:r w:rsidRPr="00D93B7C">
        <w:rPr>
          <w:rFonts w:eastAsia="TimesNewRomanPSMT"/>
          <w:sz w:val="28"/>
          <w:szCs w:val="28"/>
        </w:rPr>
        <w:t xml:space="preserve">. – Пакистан, </w:t>
      </w:r>
      <w:proofErr w:type="spellStart"/>
      <w:r w:rsidRPr="00D93B7C">
        <w:rPr>
          <w:rFonts w:eastAsia="TimesNewRomanPSMT"/>
          <w:sz w:val="28"/>
          <w:szCs w:val="28"/>
        </w:rPr>
        <w:t>Бахавалпур</w:t>
      </w:r>
      <w:proofErr w:type="spellEnd"/>
      <w:r w:rsidRPr="00D93B7C">
        <w:rPr>
          <w:rFonts w:eastAsia="TimesNewRomanPSMT"/>
          <w:sz w:val="28"/>
          <w:szCs w:val="28"/>
        </w:rPr>
        <w:t>: изд-во медресе</w:t>
      </w:r>
      <w:r w:rsidRPr="00D93B7C">
        <w:rPr>
          <w:rFonts w:eastAsia="TimesNewRomanPSMT"/>
          <w:sz w:val="28"/>
          <w:szCs w:val="28"/>
          <w:lang w:val="kk-KZ"/>
        </w:rPr>
        <w:t xml:space="preserve"> </w:t>
      </w:r>
      <w:r w:rsidRPr="00D93B7C">
        <w:rPr>
          <w:rFonts w:eastAsia="TimesNewRomanPSMT"/>
          <w:sz w:val="28"/>
          <w:szCs w:val="28"/>
        </w:rPr>
        <w:t>«</w:t>
      </w:r>
      <w:proofErr w:type="spellStart"/>
      <w:r w:rsidRPr="00D93B7C">
        <w:rPr>
          <w:rFonts w:eastAsia="TimesNewRomanPSMT"/>
          <w:sz w:val="28"/>
          <w:szCs w:val="28"/>
        </w:rPr>
        <w:t>Фарукия</w:t>
      </w:r>
      <w:proofErr w:type="spellEnd"/>
      <w:r w:rsidRPr="00D93B7C">
        <w:rPr>
          <w:rFonts w:eastAsia="TimesNewRomanPSMT"/>
          <w:sz w:val="28"/>
          <w:szCs w:val="28"/>
        </w:rPr>
        <w:t>», 1389 г.</w:t>
      </w:r>
    </w:p>
    <w:p w14:paraId="1F56A9C9" w14:textId="77777777" w:rsidR="00A22AB5" w:rsidRPr="00D93B7C" w:rsidRDefault="00A22AB5" w:rsidP="00A22AB5">
      <w:pPr>
        <w:pStyle w:val="a6"/>
        <w:numPr>
          <w:ilvl w:val="0"/>
          <w:numId w:val="29"/>
        </w:numPr>
        <w:adjustRightInd w:val="0"/>
        <w:rPr>
          <w:rFonts w:eastAsia="TimesNewRomanPSMT"/>
          <w:sz w:val="28"/>
          <w:szCs w:val="28"/>
        </w:rPr>
      </w:pPr>
      <w:r w:rsidRPr="00D93B7C">
        <w:rPr>
          <w:rFonts w:eastAsia="TimesNewRomanPSMT"/>
          <w:sz w:val="28"/>
          <w:szCs w:val="28"/>
        </w:rPr>
        <w:t xml:space="preserve"> </w:t>
      </w:r>
      <w:proofErr w:type="spellStart"/>
      <w:r w:rsidRPr="00D93B7C">
        <w:rPr>
          <w:rFonts w:eastAsia="TimesNewRomanPSMT"/>
          <w:sz w:val="28"/>
          <w:szCs w:val="28"/>
        </w:rPr>
        <w:t>Зубайди</w:t>
      </w:r>
      <w:proofErr w:type="spellEnd"/>
      <w:r w:rsidRPr="00D93B7C">
        <w:rPr>
          <w:rFonts w:eastAsia="TimesNewRomanPSMT"/>
          <w:sz w:val="28"/>
          <w:szCs w:val="28"/>
        </w:rPr>
        <w:t>. Корона невесты. – Ливия, Бенгази: Дар-</w:t>
      </w:r>
      <w:proofErr w:type="spellStart"/>
      <w:r w:rsidRPr="00D93B7C">
        <w:rPr>
          <w:rFonts w:eastAsia="TimesNewRomanPSMT"/>
          <w:sz w:val="28"/>
          <w:szCs w:val="28"/>
        </w:rPr>
        <w:t>уль</w:t>
      </w:r>
      <w:proofErr w:type="spellEnd"/>
      <w:r w:rsidRPr="00D93B7C">
        <w:rPr>
          <w:rFonts w:eastAsia="TimesNewRomanPSMT"/>
          <w:sz w:val="28"/>
          <w:szCs w:val="28"/>
        </w:rPr>
        <w:t xml:space="preserve">-Ливия, 1386 г. х. – Том 1, стр. 384; </w:t>
      </w:r>
    </w:p>
    <w:p w14:paraId="5ABC3D43" w14:textId="77777777" w:rsidR="00A22AB5" w:rsidRPr="00D93B7C" w:rsidRDefault="00A22AB5" w:rsidP="00A22AB5">
      <w:pPr>
        <w:pStyle w:val="a6"/>
        <w:numPr>
          <w:ilvl w:val="0"/>
          <w:numId w:val="29"/>
        </w:numPr>
        <w:adjustRightInd w:val="0"/>
        <w:rPr>
          <w:rFonts w:eastAsia="TimesNewRomanPSMT"/>
          <w:sz w:val="28"/>
          <w:szCs w:val="28"/>
        </w:rPr>
      </w:pPr>
      <w:proofErr w:type="spellStart"/>
      <w:r w:rsidRPr="00D93B7C">
        <w:rPr>
          <w:rFonts w:eastAsia="TimesNewRomanPSMT"/>
          <w:sz w:val="28"/>
          <w:szCs w:val="28"/>
        </w:rPr>
        <w:t>Рагыб</w:t>
      </w:r>
      <w:proofErr w:type="spellEnd"/>
      <w:r w:rsidRPr="00D93B7C">
        <w:rPr>
          <w:rFonts w:eastAsia="TimesNewRomanPSMT"/>
          <w:sz w:val="28"/>
          <w:szCs w:val="28"/>
        </w:rPr>
        <w:t xml:space="preserve"> </w:t>
      </w:r>
      <w:proofErr w:type="spellStart"/>
      <w:r w:rsidRPr="00D93B7C">
        <w:rPr>
          <w:rFonts w:eastAsia="TimesNewRomanPSMT"/>
          <w:sz w:val="28"/>
          <w:szCs w:val="28"/>
        </w:rPr>
        <w:t>Исфахани</w:t>
      </w:r>
      <w:proofErr w:type="spellEnd"/>
      <w:r w:rsidRPr="00D93B7C">
        <w:rPr>
          <w:rFonts w:eastAsia="TimesNewRomanPSMT"/>
          <w:sz w:val="28"/>
          <w:szCs w:val="28"/>
        </w:rPr>
        <w:t>. Словарь редких терминов Корана</w:t>
      </w:r>
    </w:p>
    <w:p w14:paraId="5C2841BE" w14:textId="77777777" w:rsidR="0060328D" w:rsidRPr="00D93B7C" w:rsidRDefault="0060328D" w:rsidP="0060328D">
      <w:pPr>
        <w:ind w:firstLine="567"/>
        <w:rPr>
          <w:b/>
          <w:sz w:val="28"/>
          <w:szCs w:val="28"/>
        </w:rPr>
      </w:pPr>
    </w:p>
    <w:p w14:paraId="0F6F0BF7" w14:textId="77777777" w:rsidR="0060328D" w:rsidRPr="00D93B7C" w:rsidRDefault="0060328D" w:rsidP="0060328D">
      <w:pPr>
        <w:ind w:firstLine="567"/>
        <w:rPr>
          <w:b/>
          <w:sz w:val="28"/>
          <w:szCs w:val="28"/>
        </w:rPr>
      </w:pPr>
    </w:p>
    <w:p w14:paraId="7B2D09EB" w14:textId="5FCECF7F" w:rsidR="0060328D" w:rsidRPr="00D93B7C" w:rsidRDefault="0060328D" w:rsidP="0060328D">
      <w:pPr>
        <w:ind w:firstLine="567"/>
        <w:rPr>
          <w:b/>
          <w:sz w:val="28"/>
          <w:szCs w:val="28"/>
          <w:lang w:val="kk-KZ" w:bidi="ar-EG"/>
        </w:rPr>
      </w:pPr>
      <w:r w:rsidRPr="00D93B7C">
        <w:rPr>
          <w:b/>
          <w:sz w:val="28"/>
          <w:szCs w:val="28"/>
        </w:rPr>
        <w:t>П</w:t>
      </w:r>
      <w:proofErr w:type="spellStart"/>
      <w:r w:rsidRPr="00D93B7C">
        <w:rPr>
          <w:b/>
          <w:sz w:val="28"/>
          <w:szCs w:val="28"/>
          <w:lang w:val="kk-KZ"/>
        </w:rPr>
        <w:t>рактикалық</w:t>
      </w:r>
      <w:proofErr w:type="spellEnd"/>
      <w:r w:rsidRPr="00D93B7C">
        <w:rPr>
          <w:b/>
          <w:sz w:val="28"/>
          <w:szCs w:val="28"/>
          <w:lang w:val="kk-KZ"/>
        </w:rPr>
        <w:t xml:space="preserve"> сабақ</w:t>
      </w:r>
      <w:r w:rsidRPr="00D93B7C">
        <w:rPr>
          <w:sz w:val="28"/>
          <w:szCs w:val="28"/>
          <w:lang w:val="kk-KZ"/>
        </w:rPr>
        <w:t xml:space="preserve"> 3. </w:t>
      </w:r>
      <w:r w:rsidR="009E1E9D" w:rsidRPr="00D93B7C">
        <w:rPr>
          <w:bCs/>
          <w:sz w:val="28"/>
          <w:szCs w:val="28"/>
          <w:lang w:val="kk-KZ"/>
        </w:rPr>
        <w:t xml:space="preserve">Құран Кәрімге қатысты </w:t>
      </w:r>
      <w:proofErr w:type="spellStart"/>
      <w:r w:rsidR="009E1E9D" w:rsidRPr="00D93B7C">
        <w:rPr>
          <w:bCs/>
          <w:sz w:val="28"/>
          <w:szCs w:val="28"/>
          <w:lang w:val="kk-KZ"/>
        </w:rPr>
        <w:t>уах</w:t>
      </w:r>
      <w:r w:rsidRPr="00D93B7C">
        <w:rPr>
          <w:bCs/>
          <w:sz w:val="28"/>
          <w:szCs w:val="28"/>
          <w:lang w:val="kk-KZ"/>
        </w:rPr>
        <w:t>и</w:t>
      </w:r>
      <w:proofErr w:type="spellEnd"/>
      <w:r w:rsidRPr="00D93B7C">
        <w:rPr>
          <w:bCs/>
          <w:sz w:val="28"/>
          <w:szCs w:val="28"/>
          <w:lang w:val="kk-KZ"/>
        </w:rPr>
        <w:t xml:space="preserve"> түсінігі</w:t>
      </w:r>
    </w:p>
    <w:p w14:paraId="09E26F64" w14:textId="4AF3FBA3" w:rsidR="0060328D" w:rsidRPr="00D93B7C" w:rsidRDefault="0060328D" w:rsidP="0060328D">
      <w:pPr>
        <w:ind w:firstLine="567"/>
        <w:rPr>
          <w:b/>
          <w:sz w:val="28"/>
          <w:szCs w:val="28"/>
          <w:lang w:val="kk-KZ" w:bidi="ar-EG"/>
        </w:rPr>
      </w:pPr>
      <w:r w:rsidRPr="00D93B7C">
        <w:rPr>
          <w:b/>
          <w:sz w:val="28"/>
          <w:szCs w:val="28"/>
          <w:lang w:val="kk-KZ" w:bidi="ar-EG"/>
        </w:rPr>
        <w:t>Сабақ мақсаты:</w:t>
      </w:r>
      <w:r w:rsidRPr="00D93B7C">
        <w:rPr>
          <w:sz w:val="28"/>
          <w:szCs w:val="28"/>
          <w:lang w:val="kk-KZ" w:bidi="ar-EG"/>
        </w:rPr>
        <w:t xml:space="preserve"> </w:t>
      </w:r>
      <w:r w:rsidRPr="00D93B7C">
        <w:rPr>
          <w:sz w:val="28"/>
          <w:szCs w:val="28"/>
          <w:lang w:val="kk-KZ"/>
        </w:rPr>
        <w:t xml:space="preserve">Құранның қасиетті </w:t>
      </w:r>
      <w:r w:rsidRPr="00D93B7C">
        <w:rPr>
          <w:sz w:val="28"/>
          <w:szCs w:val="28"/>
          <w:lang w:val="kk-KZ" w:bidi="ar-EG"/>
        </w:rPr>
        <w:t>діни кіт</w:t>
      </w:r>
      <w:r w:rsidR="0092416D" w:rsidRPr="00D93B7C">
        <w:rPr>
          <w:sz w:val="28"/>
          <w:szCs w:val="28"/>
          <w:lang w:val="kk-KZ" w:bidi="ar-EG"/>
        </w:rPr>
        <w:t>а</w:t>
      </w:r>
      <w:r w:rsidRPr="00D93B7C">
        <w:rPr>
          <w:sz w:val="28"/>
          <w:szCs w:val="28"/>
          <w:lang w:val="kk-KZ" w:bidi="ar-EG"/>
        </w:rPr>
        <w:t>п</w:t>
      </w:r>
      <w:r w:rsidR="0092416D" w:rsidRPr="00D93B7C">
        <w:rPr>
          <w:sz w:val="28"/>
          <w:szCs w:val="28"/>
          <w:lang w:val="kk-KZ" w:bidi="ar-EG"/>
        </w:rPr>
        <w:t xml:space="preserve"> екенін дәлелдеу барысында</w:t>
      </w:r>
      <w:r w:rsidR="008F1162" w:rsidRPr="00D93B7C">
        <w:rPr>
          <w:sz w:val="28"/>
          <w:szCs w:val="28"/>
          <w:lang w:val="kk-KZ" w:bidi="ar-EG"/>
        </w:rPr>
        <w:t xml:space="preserve"> </w:t>
      </w:r>
      <w:proofErr w:type="spellStart"/>
      <w:r w:rsidR="008F1162" w:rsidRPr="00D93B7C">
        <w:rPr>
          <w:sz w:val="28"/>
          <w:szCs w:val="28"/>
          <w:lang w:val="kk-KZ" w:bidi="ar-EG"/>
        </w:rPr>
        <w:t>уах</w:t>
      </w:r>
      <w:r w:rsidR="0092416D" w:rsidRPr="00D93B7C">
        <w:rPr>
          <w:sz w:val="28"/>
          <w:szCs w:val="28"/>
          <w:lang w:val="kk-KZ" w:bidi="ar-EG"/>
        </w:rPr>
        <w:t>и</w:t>
      </w:r>
      <w:proofErr w:type="spellEnd"/>
      <w:r w:rsidR="0092416D" w:rsidRPr="00D93B7C">
        <w:rPr>
          <w:sz w:val="28"/>
          <w:szCs w:val="28"/>
          <w:lang w:val="kk-KZ" w:bidi="ar-EG"/>
        </w:rPr>
        <w:t xml:space="preserve"> түсінігінің </w:t>
      </w:r>
      <w:r w:rsidR="009E1E9D" w:rsidRPr="00D93B7C">
        <w:rPr>
          <w:sz w:val="28"/>
          <w:szCs w:val="28"/>
          <w:lang w:val="kk-KZ" w:bidi="ar-EG"/>
        </w:rPr>
        <w:t xml:space="preserve">мәнін түсіндіру. </w:t>
      </w:r>
    </w:p>
    <w:p w14:paraId="43C331BF" w14:textId="0C6BB4F5" w:rsidR="009E1E9D" w:rsidRPr="00D93B7C" w:rsidRDefault="009E1E9D" w:rsidP="009E1E9D">
      <w:pPr>
        <w:pStyle w:val="a6"/>
        <w:widowControl w:val="0"/>
        <w:numPr>
          <w:ilvl w:val="0"/>
          <w:numId w:val="33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jc w:val="both"/>
        <w:rPr>
          <w:b/>
          <w:bCs/>
          <w:sz w:val="28"/>
          <w:szCs w:val="28"/>
          <w:lang w:val="kk-KZ"/>
        </w:rPr>
      </w:pPr>
      <w:proofErr w:type="spellStart"/>
      <w:r w:rsidRPr="00D93B7C">
        <w:rPr>
          <w:sz w:val="28"/>
          <w:szCs w:val="28"/>
          <w:lang w:val="kk-KZ"/>
        </w:rPr>
        <w:t>Уахи</w:t>
      </w:r>
      <w:proofErr w:type="spellEnd"/>
      <w:r w:rsidRPr="00D93B7C">
        <w:rPr>
          <w:sz w:val="28"/>
          <w:szCs w:val="28"/>
          <w:lang w:val="kk-KZ"/>
        </w:rPr>
        <w:t xml:space="preserve"> түсінігінің мәні мен мазмұны </w:t>
      </w:r>
    </w:p>
    <w:p w14:paraId="4429BC08" w14:textId="77777777" w:rsidR="009E1E9D" w:rsidRPr="00D93B7C" w:rsidRDefault="0060328D" w:rsidP="009E1E9D">
      <w:pPr>
        <w:pStyle w:val="a6"/>
        <w:widowControl w:val="0"/>
        <w:numPr>
          <w:ilvl w:val="0"/>
          <w:numId w:val="33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Құран</w:t>
      </w:r>
      <w:r w:rsidR="009E1E9D" w:rsidRPr="00D93B7C">
        <w:rPr>
          <w:sz w:val="28"/>
          <w:szCs w:val="28"/>
          <w:lang w:val="kk-KZ"/>
        </w:rPr>
        <w:t>дағы «</w:t>
      </w:r>
      <w:proofErr w:type="spellStart"/>
      <w:r w:rsidR="009E1E9D" w:rsidRPr="00D93B7C">
        <w:rPr>
          <w:sz w:val="28"/>
          <w:szCs w:val="28"/>
          <w:lang w:val="kk-KZ"/>
        </w:rPr>
        <w:t>уахи</w:t>
      </w:r>
      <w:proofErr w:type="spellEnd"/>
      <w:r w:rsidR="009E1E9D" w:rsidRPr="00D93B7C">
        <w:rPr>
          <w:sz w:val="28"/>
          <w:szCs w:val="28"/>
          <w:lang w:val="kk-KZ"/>
        </w:rPr>
        <w:t xml:space="preserve">» түрлері: </w:t>
      </w:r>
      <w:proofErr w:type="spellStart"/>
      <w:r w:rsidR="009E1E9D" w:rsidRPr="00D93B7C">
        <w:rPr>
          <w:sz w:val="28"/>
          <w:szCs w:val="28"/>
          <w:lang w:val="kk-KZ"/>
        </w:rPr>
        <w:t>Иләһи</w:t>
      </w:r>
      <w:proofErr w:type="spellEnd"/>
      <w:r w:rsidR="009E1E9D" w:rsidRPr="00D93B7C">
        <w:rPr>
          <w:sz w:val="28"/>
          <w:szCs w:val="28"/>
          <w:lang w:val="kk-KZ"/>
        </w:rPr>
        <w:t xml:space="preserve"> емес </w:t>
      </w:r>
      <w:proofErr w:type="spellStart"/>
      <w:r w:rsidR="009E1E9D" w:rsidRPr="00D93B7C">
        <w:rPr>
          <w:sz w:val="28"/>
          <w:szCs w:val="28"/>
          <w:lang w:val="kk-KZ"/>
        </w:rPr>
        <w:t>уахи</w:t>
      </w:r>
      <w:proofErr w:type="spellEnd"/>
      <w:r w:rsidR="009E1E9D" w:rsidRPr="00D93B7C">
        <w:rPr>
          <w:sz w:val="28"/>
          <w:szCs w:val="28"/>
          <w:lang w:val="kk-KZ"/>
        </w:rPr>
        <w:t xml:space="preserve"> және </w:t>
      </w:r>
      <w:proofErr w:type="spellStart"/>
      <w:r w:rsidR="009E1E9D" w:rsidRPr="00D93B7C">
        <w:rPr>
          <w:sz w:val="28"/>
          <w:szCs w:val="28"/>
          <w:lang w:val="kk-KZ"/>
        </w:rPr>
        <w:t>Иләһи</w:t>
      </w:r>
      <w:proofErr w:type="spellEnd"/>
      <w:r w:rsidR="009E1E9D" w:rsidRPr="00D93B7C">
        <w:rPr>
          <w:sz w:val="28"/>
          <w:szCs w:val="28"/>
          <w:lang w:val="kk-KZ"/>
        </w:rPr>
        <w:t xml:space="preserve"> </w:t>
      </w:r>
      <w:proofErr w:type="spellStart"/>
      <w:r w:rsidR="009E1E9D" w:rsidRPr="00D93B7C">
        <w:rPr>
          <w:sz w:val="28"/>
          <w:szCs w:val="28"/>
          <w:lang w:val="kk-KZ"/>
        </w:rPr>
        <w:t>уахи</w:t>
      </w:r>
      <w:proofErr w:type="spellEnd"/>
    </w:p>
    <w:p w14:paraId="1BF2FC34" w14:textId="5C197BFB" w:rsidR="009E1E9D" w:rsidRPr="00D93B7C" w:rsidRDefault="0060328D" w:rsidP="009E1E9D">
      <w:pPr>
        <w:pStyle w:val="a6"/>
        <w:widowControl w:val="0"/>
        <w:numPr>
          <w:ilvl w:val="0"/>
          <w:numId w:val="33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 </w:t>
      </w:r>
      <w:r w:rsidR="009E1E9D" w:rsidRPr="00D93B7C">
        <w:rPr>
          <w:sz w:val="28"/>
          <w:szCs w:val="28"/>
          <w:lang w:val="kk-KZ"/>
        </w:rPr>
        <w:t xml:space="preserve">Мұхаммед пайғамбарға түскен </w:t>
      </w:r>
      <w:proofErr w:type="spellStart"/>
      <w:r w:rsidR="009E1E9D" w:rsidRPr="00D93B7C">
        <w:rPr>
          <w:sz w:val="28"/>
          <w:szCs w:val="28"/>
          <w:lang w:val="kk-KZ"/>
        </w:rPr>
        <w:t>уахи</w:t>
      </w:r>
      <w:proofErr w:type="spellEnd"/>
      <w:r w:rsidR="009E1E9D" w:rsidRPr="00D93B7C">
        <w:rPr>
          <w:sz w:val="28"/>
          <w:szCs w:val="28"/>
          <w:lang w:val="kk-KZ"/>
        </w:rPr>
        <w:t xml:space="preserve"> сипаттары</w:t>
      </w:r>
    </w:p>
    <w:p w14:paraId="2EA9CA66" w14:textId="53C20605" w:rsidR="0060328D" w:rsidRPr="00D93B7C" w:rsidRDefault="0060328D" w:rsidP="0060328D">
      <w:pPr>
        <w:ind w:firstLine="567"/>
        <w:rPr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 xml:space="preserve">Семинар сабақтарының әдістемелік нұсқаулығы </w:t>
      </w:r>
      <w:r w:rsidRPr="00D93B7C">
        <w:rPr>
          <w:sz w:val="28"/>
          <w:szCs w:val="28"/>
          <w:lang w:val="kk-KZ"/>
        </w:rPr>
        <w:t xml:space="preserve">: </w:t>
      </w:r>
    </w:p>
    <w:p w14:paraId="542A3F45" w14:textId="095EB9B2" w:rsidR="0060328D" w:rsidRPr="00D93B7C" w:rsidRDefault="0060328D" w:rsidP="008F1162">
      <w:pPr>
        <w:ind w:firstLine="426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>Құран</w:t>
      </w:r>
      <w:r w:rsidR="009E1E9D" w:rsidRPr="00D93B7C">
        <w:rPr>
          <w:sz w:val="28"/>
          <w:szCs w:val="28"/>
          <w:lang w:val="kk-KZ"/>
        </w:rPr>
        <w:t xml:space="preserve"> Кәрімнің Алла тағаланың сөзі екендігін дәлелдейтін Құран сүрелері мен аяттарын</w:t>
      </w:r>
      <w:r w:rsidR="008F1162" w:rsidRPr="00D93B7C">
        <w:rPr>
          <w:sz w:val="28"/>
          <w:szCs w:val="28"/>
          <w:lang w:val="kk-KZ"/>
        </w:rPr>
        <w:t xml:space="preserve">, ислам діні мен өзге діндердегі </w:t>
      </w:r>
      <w:proofErr w:type="spellStart"/>
      <w:r w:rsidR="008F1162" w:rsidRPr="00D93B7C">
        <w:rPr>
          <w:sz w:val="28"/>
          <w:szCs w:val="28"/>
          <w:lang w:val="kk-KZ"/>
        </w:rPr>
        <w:t>уахи</w:t>
      </w:r>
      <w:proofErr w:type="spellEnd"/>
      <w:r w:rsidR="008F1162" w:rsidRPr="00D93B7C">
        <w:rPr>
          <w:sz w:val="28"/>
          <w:szCs w:val="28"/>
          <w:lang w:val="kk-KZ"/>
        </w:rPr>
        <w:t xml:space="preserve"> түсініктерінің ұқсастықтары </w:t>
      </w:r>
      <w:r w:rsidR="008F1162" w:rsidRPr="00D93B7C">
        <w:rPr>
          <w:sz w:val="28"/>
          <w:szCs w:val="28"/>
          <w:lang w:val="kk-KZ"/>
        </w:rPr>
        <w:lastRenderedPageBreak/>
        <w:t>мен айырмашылық</w:t>
      </w:r>
      <w:r w:rsidRPr="00D93B7C">
        <w:rPr>
          <w:sz w:val="28"/>
          <w:szCs w:val="28"/>
          <w:lang w:val="kk-KZ"/>
        </w:rPr>
        <w:t>та</w:t>
      </w:r>
      <w:r w:rsidR="008F1162" w:rsidRPr="00D93B7C">
        <w:rPr>
          <w:sz w:val="28"/>
          <w:szCs w:val="28"/>
          <w:lang w:val="kk-KZ"/>
        </w:rPr>
        <w:t xml:space="preserve">рын түсіну. </w:t>
      </w:r>
      <w:r w:rsidRPr="00D93B7C">
        <w:rPr>
          <w:sz w:val="28"/>
          <w:szCs w:val="28"/>
          <w:lang w:val="kk-KZ"/>
        </w:rPr>
        <w:t>Құран</w:t>
      </w:r>
      <w:r w:rsidR="008F1162" w:rsidRPr="00D93B7C">
        <w:rPr>
          <w:sz w:val="28"/>
          <w:szCs w:val="28"/>
          <w:lang w:val="kk-KZ"/>
        </w:rPr>
        <w:t xml:space="preserve">ды зерттеген шығыстанушылардың еңбектерімен танысу. </w:t>
      </w:r>
    </w:p>
    <w:p w14:paraId="73CA12C7" w14:textId="77777777" w:rsidR="0060328D" w:rsidRPr="00D93B7C" w:rsidRDefault="0060328D" w:rsidP="0060328D">
      <w:pPr>
        <w:rPr>
          <w:sz w:val="28"/>
          <w:szCs w:val="28"/>
          <w:lang w:val="kk-KZ"/>
        </w:rPr>
      </w:pPr>
    </w:p>
    <w:p w14:paraId="2A3F5EE5" w14:textId="77777777" w:rsidR="0060328D" w:rsidRPr="00D93B7C" w:rsidRDefault="0060328D" w:rsidP="0060328D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  <w:sz w:val="28"/>
          <w:szCs w:val="28"/>
        </w:rPr>
      </w:pPr>
      <w:r w:rsidRPr="00D93B7C">
        <w:rPr>
          <w:b/>
          <w:sz w:val="28"/>
          <w:szCs w:val="28"/>
          <w:lang w:val="kk-KZ"/>
        </w:rPr>
        <w:t>Ұсынылатын әдебиеттер</w:t>
      </w:r>
      <w:r w:rsidRPr="00D93B7C">
        <w:rPr>
          <w:b/>
          <w:sz w:val="28"/>
          <w:szCs w:val="28"/>
        </w:rPr>
        <w:t>:</w:t>
      </w:r>
    </w:p>
    <w:p w14:paraId="03E5EF73" w14:textId="77777777" w:rsidR="00C07504" w:rsidRPr="00D93B7C" w:rsidRDefault="00C07504" w:rsidP="00C07504">
      <w:pPr>
        <w:rPr>
          <w:sz w:val="28"/>
          <w:szCs w:val="28"/>
        </w:rPr>
      </w:pPr>
    </w:p>
    <w:p w14:paraId="06E23B02" w14:textId="77777777" w:rsidR="00C07504" w:rsidRPr="00D93B7C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  <w:rPr>
          <w:sz w:val="28"/>
          <w:szCs w:val="28"/>
        </w:rPr>
      </w:pPr>
    </w:p>
    <w:p w14:paraId="01A5C401" w14:textId="77777777" w:rsidR="008F1162" w:rsidRPr="00D93B7C" w:rsidRDefault="008F1162" w:rsidP="008F1162">
      <w:pPr>
        <w:pStyle w:val="a6"/>
        <w:numPr>
          <w:ilvl w:val="0"/>
          <w:numId w:val="34"/>
        </w:numPr>
        <w:adjustRightInd w:val="0"/>
        <w:rPr>
          <w:rFonts w:eastAsia="TimesNewRomanPSMT"/>
          <w:sz w:val="28"/>
          <w:szCs w:val="28"/>
          <w:lang w:val="kk-KZ"/>
        </w:rPr>
      </w:pPr>
      <w:proofErr w:type="spellStart"/>
      <w:r w:rsidRPr="00D93B7C">
        <w:rPr>
          <w:sz w:val="28"/>
          <w:szCs w:val="28"/>
        </w:rPr>
        <w:t>Суюти</w:t>
      </w:r>
      <w:proofErr w:type="spellEnd"/>
      <w:r w:rsidRPr="00D93B7C">
        <w:rPr>
          <w:sz w:val="28"/>
          <w:szCs w:val="28"/>
        </w:rPr>
        <w:t>. Овладение кораническими науками. Том 1, стр. 41, глава 16.</w:t>
      </w:r>
    </w:p>
    <w:p w14:paraId="4F5D0E10" w14:textId="77777777" w:rsidR="008F1162" w:rsidRPr="00D93B7C" w:rsidRDefault="008F1162" w:rsidP="008F1162">
      <w:pPr>
        <w:pStyle w:val="a6"/>
        <w:numPr>
          <w:ilvl w:val="0"/>
          <w:numId w:val="34"/>
        </w:numPr>
        <w:adjustRightInd w:val="0"/>
        <w:rPr>
          <w:rFonts w:eastAsia="TimesNewRomanPSMT"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 </w:t>
      </w:r>
      <w:proofErr w:type="spellStart"/>
      <w:r w:rsidRPr="00D93B7C">
        <w:rPr>
          <w:sz w:val="28"/>
          <w:szCs w:val="28"/>
        </w:rPr>
        <w:t>Тахир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Курди</w:t>
      </w:r>
      <w:proofErr w:type="spellEnd"/>
      <w:r w:rsidRPr="00D93B7C">
        <w:rPr>
          <w:sz w:val="28"/>
          <w:szCs w:val="28"/>
        </w:rPr>
        <w:t xml:space="preserve">. История Корана. – </w:t>
      </w:r>
      <w:proofErr w:type="spellStart"/>
      <w:r w:rsidRPr="00D93B7C">
        <w:rPr>
          <w:sz w:val="28"/>
          <w:szCs w:val="28"/>
        </w:rPr>
        <w:t>Джидда</w:t>
      </w:r>
      <w:proofErr w:type="spellEnd"/>
      <w:r w:rsidRPr="00D93B7C">
        <w:rPr>
          <w:sz w:val="28"/>
          <w:szCs w:val="28"/>
        </w:rPr>
        <w:t>: 1365 г. х. – Стр. 20.</w:t>
      </w:r>
    </w:p>
    <w:p w14:paraId="3FF16264" w14:textId="77777777" w:rsidR="008F1162" w:rsidRPr="00D93B7C" w:rsidRDefault="008F1162" w:rsidP="008F1162">
      <w:pPr>
        <w:numPr>
          <w:ilvl w:val="0"/>
          <w:numId w:val="34"/>
        </w:numPr>
        <w:tabs>
          <w:tab w:val="left" w:pos="347"/>
        </w:tabs>
        <w:spacing w:line="229" w:lineRule="auto"/>
        <w:ind w:right="600"/>
        <w:rPr>
          <w:rFonts w:ascii="Calibri" w:eastAsia="Calibri" w:hAnsi="Calibri" w:cs="Calibri"/>
          <w:sz w:val="28"/>
          <w:szCs w:val="28"/>
        </w:rPr>
      </w:pPr>
      <w:r w:rsidRPr="00D93B7C">
        <w:rPr>
          <w:sz w:val="28"/>
          <w:szCs w:val="28"/>
        </w:rPr>
        <w:t xml:space="preserve">Ибн </w:t>
      </w:r>
      <w:proofErr w:type="spellStart"/>
      <w:r w:rsidRPr="00D93B7C">
        <w:rPr>
          <w:sz w:val="28"/>
          <w:szCs w:val="28"/>
        </w:rPr>
        <w:t>Джарир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Табари</w:t>
      </w:r>
      <w:proofErr w:type="spellEnd"/>
      <w:r w:rsidRPr="00D93B7C">
        <w:rPr>
          <w:sz w:val="28"/>
          <w:szCs w:val="28"/>
        </w:rPr>
        <w:t>. Собрание пояснений в отношении толкования Корана. – Египет. – Том 10, стр. 7.</w:t>
      </w:r>
    </w:p>
    <w:p w14:paraId="2A586ED2" w14:textId="77777777" w:rsidR="008F1162" w:rsidRPr="00D93B7C" w:rsidRDefault="008F1162" w:rsidP="008F1162">
      <w:pPr>
        <w:numPr>
          <w:ilvl w:val="0"/>
          <w:numId w:val="34"/>
        </w:numPr>
        <w:tabs>
          <w:tab w:val="left" w:pos="347"/>
        </w:tabs>
        <w:spacing w:line="229" w:lineRule="auto"/>
        <w:ind w:right="600"/>
        <w:rPr>
          <w:rFonts w:ascii="Calibri" w:eastAsia="Calibri" w:hAnsi="Calibri" w:cs="Calibri"/>
          <w:sz w:val="28"/>
          <w:szCs w:val="28"/>
        </w:rPr>
      </w:pPr>
      <w:proofErr w:type="spellStart"/>
      <w:r w:rsidRPr="00D93B7C">
        <w:rPr>
          <w:sz w:val="28"/>
          <w:szCs w:val="28"/>
        </w:rPr>
        <w:t>Бухари</w:t>
      </w:r>
      <w:proofErr w:type="spellEnd"/>
      <w:r w:rsidRPr="00D93B7C">
        <w:rPr>
          <w:sz w:val="28"/>
          <w:szCs w:val="28"/>
        </w:rPr>
        <w:t xml:space="preserve">. </w:t>
      </w:r>
      <w:proofErr w:type="spellStart"/>
      <w:r w:rsidRPr="00D93B7C">
        <w:rPr>
          <w:sz w:val="28"/>
          <w:szCs w:val="28"/>
        </w:rPr>
        <w:t>Сахих</w:t>
      </w:r>
      <w:proofErr w:type="spellEnd"/>
      <w:r w:rsidRPr="00D93B7C">
        <w:rPr>
          <w:sz w:val="28"/>
          <w:szCs w:val="28"/>
        </w:rPr>
        <w:t>. – Глава о том, каково было состояние Пророка когда снизошло откровение.</w:t>
      </w:r>
    </w:p>
    <w:p w14:paraId="1DA035A0" w14:textId="77777777" w:rsidR="008F1162" w:rsidRPr="00D93B7C" w:rsidRDefault="008F1162" w:rsidP="008F1162">
      <w:pPr>
        <w:numPr>
          <w:ilvl w:val="0"/>
          <w:numId w:val="34"/>
        </w:numPr>
        <w:tabs>
          <w:tab w:val="left" w:pos="347"/>
        </w:tabs>
        <w:spacing w:line="229" w:lineRule="auto"/>
        <w:ind w:right="600"/>
        <w:rPr>
          <w:rFonts w:ascii="Calibri" w:eastAsia="Calibri" w:hAnsi="Calibri" w:cs="Calibri"/>
          <w:sz w:val="28"/>
          <w:szCs w:val="28"/>
        </w:rPr>
      </w:pPr>
      <w:r w:rsidRPr="00D93B7C">
        <w:rPr>
          <w:sz w:val="28"/>
          <w:szCs w:val="28"/>
        </w:rPr>
        <w:t xml:space="preserve">Ибн </w:t>
      </w:r>
      <w:proofErr w:type="spellStart"/>
      <w:r w:rsidRPr="00D93B7C">
        <w:rPr>
          <w:sz w:val="28"/>
          <w:szCs w:val="28"/>
        </w:rPr>
        <w:t>Хаджар</w:t>
      </w:r>
      <w:proofErr w:type="spellEnd"/>
      <w:r w:rsidRPr="00D93B7C">
        <w:rPr>
          <w:sz w:val="28"/>
          <w:szCs w:val="28"/>
        </w:rPr>
        <w:t xml:space="preserve">. Торжество Творца. – Том 1, стр. 23. Подробнее см. Анвар Шах Кашмири. Богатство Творца. – Том 1, стр. 25; </w:t>
      </w:r>
    </w:p>
    <w:p w14:paraId="2635EB9B" w14:textId="77777777" w:rsidR="008F1162" w:rsidRPr="00D93B7C" w:rsidRDefault="008F1162" w:rsidP="008F1162">
      <w:pPr>
        <w:numPr>
          <w:ilvl w:val="0"/>
          <w:numId w:val="34"/>
        </w:numPr>
        <w:tabs>
          <w:tab w:val="left" w:pos="347"/>
        </w:tabs>
        <w:spacing w:line="229" w:lineRule="auto"/>
        <w:ind w:right="600"/>
        <w:rPr>
          <w:rFonts w:ascii="Calibri" w:eastAsia="Calibri" w:hAnsi="Calibri" w:cs="Calibri"/>
          <w:sz w:val="28"/>
          <w:szCs w:val="28"/>
        </w:rPr>
      </w:pPr>
      <w:proofErr w:type="spellStart"/>
      <w:r w:rsidRPr="00D93B7C">
        <w:rPr>
          <w:sz w:val="28"/>
          <w:szCs w:val="28"/>
        </w:rPr>
        <w:t>Суюти</w:t>
      </w:r>
      <w:proofErr w:type="spellEnd"/>
      <w:r w:rsidRPr="00D93B7C">
        <w:rPr>
          <w:sz w:val="28"/>
          <w:szCs w:val="28"/>
        </w:rPr>
        <w:t>. Овладение кораническими науками. – Том 1, стр. 24–25.</w:t>
      </w:r>
    </w:p>
    <w:p w14:paraId="7D9C60C9" w14:textId="77777777" w:rsidR="008F1162" w:rsidRPr="00D93B7C" w:rsidRDefault="008F1162" w:rsidP="008F1162">
      <w:pPr>
        <w:numPr>
          <w:ilvl w:val="0"/>
          <w:numId w:val="34"/>
        </w:numPr>
        <w:tabs>
          <w:tab w:val="left" w:pos="347"/>
        </w:tabs>
        <w:spacing w:line="229" w:lineRule="auto"/>
        <w:ind w:right="600"/>
        <w:rPr>
          <w:rFonts w:ascii="Calibri" w:eastAsia="Calibri" w:hAnsi="Calibri" w:cs="Calibri"/>
          <w:sz w:val="28"/>
          <w:szCs w:val="28"/>
        </w:rPr>
      </w:pPr>
      <w:proofErr w:type="spellStart"/>
      <w:r w:rsidRPr="00D93B7C">
        <w:rPr>
          <w:sz w:val="28"/>
          <w:szCs w:val="28"/>
        </w:rPr>
        <w:t>Замахшари</w:t>
      </w:r>
      <w:proofErr w:type="spellEnd"/>
      <w:r w:rsidRPr="00D93B7C">
        <w:rPr>
          <w:sz w:val="28"/>
          <w:szCs w:val="28"/>
        </w:rPr>
        <w:t xml:space="preserve">. Раскрытие истин тайн откровения. – Каир: </w:t>
      </w:r>
      <w:proofErr w:type="spellStart"/>
      <w:r w:rsidRPr="00D93B7C">
        <w:rPr>
          <w:sz w:val="28"/>
          <w:szCs w:val="28"/>
        </w:rPr>
        <w:t>Истикама</w:t>
      </w:r>
      <w:proofErr w:type="spellEnd"/>
      <w:r w:rsidRPr="00D93B7C">
        <w:rPr>
          <w:sz w:val="28"/>
          <w:szCs w:val="28"/>
        </w:rPr>
        <w:t xml:space="preserve"> пресс, 1365 г. х. – Том 4, стр. 775.</w:t>
      </w:r>
    </w:p>
    <w:p w14:paraId="733A0A29" w14:textId="77777777" w:rsidR="008F1162" w:rsidRPr="00D93B7C" w:rsidRDefault="008F1162" w:rsidP="008F1162">
      <w:pPr>
        <w:numPr>
          <w:ilvl w:val="0"/>
          <w:numId w:val="34"/>
        </w:numPr>
        <w:tabs>
          <w:tab w:val="left" w:pos="347"/>
        </w:tabs>
        <w:spacing w:line="231" w:lineRule="auto"/>
        <w:rPr>
          <w:rFonts w:ascii="Calibri" w:eastAsia="Calibri" w:hAnsi="Calibri" w:cs="Calibri"/>
          <w:sz w:val="28"/>
          <w:szCs w:val="28"/>
        </w:rPr>
      </w:pPr>
      <w:r w:rsidRPr="00D93B7C">
        <w:rPr>
          <w:sz w:val="28"/>
          <w:szCs w:val="28"/>
        </w:rPr>
        <w:t>Анвар Шах Кашмири. Богатство Творца. – Том 1, стр. 25.</w:t>
      </w:r>
    </w:p>
    <w:p w14:paraId="14A4AC93" w14:textId="77777777" w:rsidR="008F1162" w:rsidRPr="00D93B7C" w:rsidRDefault="008F1162" w:rsidP="008F1162">
      <w:pPr>
        <w:tabs>
          <w:tab w:val="left" w:pos="347"/>
        </w:tabs>
        <w:spacing w:line="229" w:lineRule="auto"/>
        <w:ind w:left="720" w:right="600"/>
        <w:rPr>
          <w:rFonts w:ascii="Calibri" w:eastAsia="Calibri" w:hAnsi="Calibri" w:cs="Calibri"/>
          <w:sz w:val="28"/>
          <w:szCs w:val="28"/>
        </w:rPr>
      </w:pPr>
    </w:p>
    <w:p w14:paraId="2FFE63E4" w14:textId="77777777" w:rsidR="00C07504" w:rsidRPr="00D93B7C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  <w:rPr>
          <w:sz w:val="28"/>
          <w:szCs w:val="28"/>
        </w:rPr>
      </w:pPr>
    </w:p>
    <w:bookmarkEnd w:id="2"/>
    <w:p w14:paraId="08735C2C" w14:textId="20C55B6A" w:rsidR="008F1162" w:rsidRPr="00D93B7C" w:rsidRDefault="008F1162" w:rsidP="008F1162">
      <w:pPr>
        <w:ind w:firstLine="567"/>
        <w:rPr>
          <w:b/>
          <w:sz w:val="28"/>
          <w:szCs w:val="28"/>
          <w:lang w:val="kk-KZ" w:bidi="ar-EG"/>
        </w:rPr>
      </w:pPr>
      <w:r w:rsidRPr="00D93B7C">
        <w:rPr>
          <w:b/>
          <w:sz w:val="28"/>
          <w:szCs w:val="28"/>
        </w:rPr>
        <w:t>П</w:t>
      </w:r>
      <w:proofErr w:type="spellStart"/>
      <w:r w:rsidRPr="00D93B7C">
        <w:rPr>
          <w:b/>
          <w:sz w:val="28"/>
          <w:szCs w:val="28"/>
          <w:lang w:val="kk-KZ"/>
        </w:rPr>
        <w:t>рактикалық</w:t>
      </w:r>
      <w:proofErr w:type="spellEnd"/>
      <w:r w:rsidRPr="00D93B7C">
        <w:rPr>
          <w:b/>
          <w:sz w:val="28"/>
          <w:szCs w:val="28"/>
          <w:lang w:val="kk-KZ"/>
        </w:rPr>
        <w:t xml:space="preserve"> сабақ</w:t>
      </w:r>
      <w:r w:rsidRPr="00D93B7C">
        <w:rPr>
          <w:sz w:val="28"/>
          <w:szCs w:val="28"/>
          <w:lang w:val="kk-KZ"/>
        </w:rPr>
        <w:t xml:space="preserve"> 4. </w:t>
      </w:r>
      <w:r w:rsidRPr="00D93B7C">
        <w:rPr>
          <w:bCs/>
          <w:sz w:val="28"/>
          <w:szCs w:val="28"/>
          <w:lang w:val="kk-KZ"/>
        </w:rPr>
        <w:t>Құран ілімдерінің тарихы</w:t>
      </w:r>
    </w:p>
    <w:p w14:paraId="4CA3B42A" w14:textId="4F9EB739" w:rsidR="008F1162" w:rsidRPr="00D93B7C" w:rsidRDefault="008F1162" w:rsidP="008F1162">
      <w:pPr>
        <w:ind w:firstLine="567"/>
        <w:rPr>
          <w:b/>
          <w:sz w:val="28"/>
          <w:szCs w:val="28"/>
          <w:lang w:val="kk-KZ" w:bidi="ar-EG"/>
        </w:rPr>
      </w:pPr>
      <w:r w:rsidRPr="00D93B7C">
        <w:rPr>
          <w:b/>
          <w:sz w:val="28"/>
          <w:szCs w:val="28"/>
          <w:lang w:val="kk-KZ" w:bidi="ar-EG"/>
        </w:rPr>
        <w:t>Сабақ мақсаты:</w:t>
      </w:r>
      <w:r w:rsidRPr="00D93B7C">
        <w:rPr>
          <w:sz w:val="28"/>
          <w:szCs w:val="28"/>
          <w:lang w:val="kk-KZ" w:bidi="ar-EG"/>
        </w:rPr>
        <w:t xml:space="preserve"> </w:t>
      </w:r>
      <w:r w:rsidRPr="00D93B7C">
        <w:rPr>
          <w:sz w:val="28"/>
          <w:szCs w:val="28"/>
          <w:lang w:val="kk-KZ"/>
        </w:rPr>
        <w:t xml:space="preserve">Құранның түсу тарихы мен ерекшеліктерін исламдық тұрғыда </w:t>
      </w:r>
      <w:r w:rsidRPr="00D93B7C">
        <w:rPr>
          <w:sz w:val="28"/>
          <w:szCs w:val="28"/>
          <w:lang w:val="kk-KZ" w:bidi="ar-EG"/>
        </w:rPr>
        <w:t xml:space="preserve">дәлелдеу.  </w:t>
      </w:r>
    </w:p>
    <w:p w14:paraId="7E5333F3" w14:textId="77777777" w:rsidR="008F1162" w:rsidRPr="00D93B7C" w:rsidRDefault="008F1162" w:rsidP="008F1162">
      <w:pPr>
        <w:pStyle w:val="a6"/>
        <w:widowControl w:val="0"/>
        <w:numPr>
          <w:ilvl w:val="0"/>
          <w:numId w:val="33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Құранның сақталуы мен түсу тарихы </w:t>
      </w:r>
    </w:p>
    <w:p w14:paraId="1BC18356" w14:textId="0A99521B" w:rsidR="008F1162" w:rsidRPr="00D93B7C" w:rsidRDefault="008F1162" w:rsidP="008F1162">
      <w:pPr>
        <w:pStyle w:val="a6"/>
        <w:widowControl w:val="0"/>
        <w:numPr>
          <w:ilvl w:val="0"/>
          <w:numId w:val="33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Құран аяттарының бөлек-бөлек түсуінің сырлары </w:t>
      </w:r>
    </w:p>
    <w:p w14:paraId="69D837FB" w14:textId="4F7313E2" w:rsidR="008F1162" w:rsidRPr="00D93B7C" w:rsidRDefault="008F1162" w:rsidP="008F1162">
      <w:pPr>
        <w:pStyle w:val="a6"/>
        <w:widowControl w:val="0"/>
        <w:numPr>
          <w:ilvl w:val="0"/>
          <w:numId w:val="33"/>
        </w:numPr>
        <w:shd w:val="clear" w:color="auto" w:fill="FFFFFF"/>
        <w:tabs>
          <w:tab w:val="left" w:pos="355"/>
          <w:tab w:val="left" w:pos="993"/>
        </w:tabs>
        <w:adjustRightInd w:val="0"/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 </w:t>
      </w:r>
      <w:r w:rsidR="00E57714" w:rsidRPr="00D93B7C">
        <w:rPr>
          <w:sz w:val="28"/>
          <w:szCs w:val="28"/>
          <w:lang w:val="kk-KZ"/>
        </w:rPr>
        <w:t>Құран</w:t>
      </w:r>
      <w:r w:rsidR="003509DB" w:rsidRPr="00D93B7C">
        <w:rPr>
          <w:sz w:val="28"/>
          <w:szCs w:val="28"/>
          <w:lang w:val="kk-KZ"/>
        </w:rPr>
        <w:t>ның</w:t>
      </w:r>
      <w:r w:rsidR="00E57714" w:rsidRPr="00D93B7C">
        <w:rPr>
          <w:sz w:val="28"/>
          <w:szCs w:val="28"/>
          <w:lang w:val="kk-KZ"/>
        </w:rPr>
        <w:t xml:space="preserve"> алғашқы және соңғы түскен аяттары </w:t>
      </w:r>
    </w:p>
    <w:p w14:paraId="26E88BCD" w14:textId="77777777" w:rsidR="008F1162" w:rsidRPr="00D93B7C" w:rsidRDefault="008F1162" w:rsidP="008F1162">
      <w:pPr>
        <w:ind w:firstLine="567"/>
        <w:rPr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 xml:space="preserve">Семинар сабақтарының әдістемелік нұсқаулығы </w:t>
      </w:r>
      <w:r w:rsidRPr="00D93B7C">
        <w:rPr>
          <w:sz w:val="28"/>
          <w:szCs w:val="28"/>
          <w:lang w:val="kk-KZ"/>
        </w:rPr>
        <w:t xml:space="preserve">: </w:t>
      </w:r>
    </w:p>
    <w:p w14:paraId="4247F55D" w14:textId="452A97A1" w:rsidR="008F1162" w:rsidRPr="00D93B7C" w:rsidRDefault="008F1162" w:rsidP="008F1162">
      <w:pPr>
        <w:ind w:firstLine="426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Құран Кәрімнің </w:t>
      </w:r>
      <w:r w:rsidR="00E57714" w:rsidRPr="00D93B7C">
        <w:rPr>
          <w:sz w:val="28"/>
          <w:szCs w:val="28"/>
          <w:lang w:val="kk-KZ"/>
        </w:rPr>
        <w:t xml:space="preserve">түсу тарихына қатысты көзқарастарды салыстыру. Құран аяттарының бөлек-бөлек түсуінің пайғамбар </w:t>
      </w:r>
      <w:proofErr w:type="spellStart"/>
      <w:r w:rsidR="003509DB" w:rsidRPr="00D93B7C">
        <w:rPr>
          <w:sz w:val="28"/>
          <w:szCs w:val="28"/>
          <w:lang w:val="kk-KZ"/>
        </w:rPr>
        <w:t>дағуаты</w:t>
      </w:r>
      <w:proofErr w:type="spellEnd"/>
      <w:r w:rsidR="003509DB" w:rsidRPr="00D93B7C">
        <w:rPr>
          <w:sz w:val="28"/>
          <w:szCs w:val="28"/>
          <w:lang w:val="kk-KZ"/>
        </w:rPr>
        <w:t xml:space="preserve"> мен шариғаттың қалыптасуына қалай әсет еткенін, Құранның алғашқы және соңғы түскен аяттарын</w:t>
      </w:r>
      <w:r w:rsidR="00EA790A" w:rsidRPr="00D93B7C">
        <w:rPr>
          <w:sz w:val="28"/>
          <w:szCs w:val="28"/>
          <w:lang w:val="kk-KZ"/>
        </w:rPr>
        <w:t xml:space="preserve">а  байланысты көзқарастарды салыстыру. </w:t>
      </w:r>
    </w:p>
    <w:p w14:paraId="5D9CCBF9" w14:textId="77777777" w:rsidR="008F1162" w:rsidRPr="00D93B7C" w:rsidRDefault="008F1162" w:rsidP="008F1162">
      <w:pPr>
        <w:rPr>
          <w:sz w:val="28"/>
          <w:szCs w:val="28"/>
          <w:lang w:val="kk-KZ"/>
        </w:rPr>
      </w:pPr>
    </w:p>
    <w:p w14:paraId="6349EB78" w14:textId="77777777" w:rsidR="008F1162" w:rsidRPr="00D93B7C" w:rsidRDefault="008F1162" w:rsidP="008F1162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>Ұсынылатын әдебиеттер:</w:t>
      </w:r>
    </w:p>
    <w:p w14:paraId="4B7537B1" w14:textId="77777777" w:rsidR="00EA790A" w:rsidRPr="00D93B7C" w:rsidRDefault="00EA790A" w:rsidP="00EA790A">
      <w:pPr>
        <w:pStyle w:val="a6"/>
        <w:numPr>
          <w:ilvl w:val="0"/>
          <w:numId w:val="36"/>
        </w:numPr>
        <w:jc w:val="both"/>
        <w:rPr>
          <w:rFonts w:eastAsia="Calibri"/>
          <w:sz w:val="28"/>
          <w:szCs w:val="28"/>
          <w:lang w:val="kk-KZ" w:eastAsia="en-US"/>
        </w:rPr>
      </w:pPr>
      <w:r w:rsidRPr="00D93B7C">
        <w:rPr>
          <w:rFonts w:eastAsia="Calibri"/>
          <w:sz w:val="28"/>
          <w:szCs w:val="28"/>
          <w:lang w:val="kk-KZ" w:eastAsia="en-US"/>
        </w:rPr>
        <w:t xml:space="preserve">Құран Кәрім. Қазақша мағына және түсінігі. Ауд.: Халифа Алтай. –Мәдина, 1991. </w:t>
      </w:r>
    </w:p>
    <w:p w14:paraId="316DD344" w14:textId="7EF1F03E" w:rsidR="00EA790A" w:rsidRPr="00D93B7C" w:rsidRDefault="00EA790A" w:rsidP="00EA790A">
      <w:pPr>
        <w:pStyle w:val="a6"/>
        <w:numPr>
          <w:ilvl w:val="0"/>
          <w:numId w:val="36"/>
        </w:numPr>
        <w:tabs>
          <w:tab w:val="left" w:pos="347"/>
        </w:tabs>
        <w:spacing w:line="229" w:lineRule="auto"/>
        <w:ind w:right="600"/>
        <w:rPr>
          <w:rFonts w:ascii="Calibri" w:eastAsia="Calibri" w:hAnsi="Calibri" w:cs="Calibri"/>
          <w:sz w:val="28"/>
          <w:szCs w:val="28"/>
        </w:rPr>
      </w:pPr>
      <w:proofErr w:type="spellStart"/>
      <w:r w:rsidRPr="00D93B7C">
        <w:rPr>
          <w:sz w:val="28"/>
          <w:szCs w:val="28"/>
        </w:rPr>
        <w:t>Суюти</w:t>
      </w:r>
      <w:proofErr w:type="spellEnd"/>
      <w:r w:rsidRPr="00D93B7C">
        <w:rPr>
          <w:sz w:val="28"/>
          <w:szCs w:val="28"/>
        </w:rPr>
        <w:t>. Овладение кораническими науками. – Том 1, стр. 24–25.</w:t>
      </w:r>
    </w:p>
    <w:p w14:paraId="2F678533" w14:textId="77777777" w:rsidR="00EA790A" w:rsidRPr="00D93B7C" w:rsidRDefault="00EA790A" w:rsidP="00EA790A">
      <w:pPr>
        <w:ind w:left="284"/>
        <w:jc w:val="both"/>
        <w:rPr>
          <w:rFonts w:eastAsia="Calibri"/>
          <w:sz w:val="28"/>
          <w:szCs w:val="28"/>
          <w:lang w:val="kk-KZ" w:eastAsia="en-US"/>
        </w:rPr>
      </w:pPr>
    </w:p>
    <w:p w14:paraId="2979CC1C" w14:textId="77777777" w:rsidR="00EA790A" w:rsidRPr="00D93B7C" w:rsidRDefault="00EA790A" w:rsidP="00EA790A">
      <w:pPr>
        <w:pStyle w:val="a6"/>
        <w:numPr>
          <w:ilvl w:val="0"/>
          <w:numId w:val="36"/>
        </w:numPr>
        <w:jc w:val="both"/>
        <w:rPr>
          <w:rFonts w:eastAsia="Calibri"/>
          <w:sz w:val="28"/>
          <w:szCs w:val="28"/>
          <w:lang w:val="kk-KZ" w:eastAsia="en-US"/>
        </w:rPr>
      </w:pPr>
      <w:r w:rsidRPr="00D93B7C">
        <w:rPr>
          <w:rFonts w:eastAsia="Calibri"/>
          <w:sz w:val="28"/>
          <w:szCs w:val="28"/>
          <w:lang w:val="kk-KZ" w:eastAsia="en-US"/>
        </w:rPr>
        <w:t xml:space="preserve">Ибн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Құтайба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,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ӘБу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 Мухаммад.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Тәуил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мүшкил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Әл-Құран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>. –Каир: «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Дәрут-Турас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>» баспасы, 1973.</w:t>
      </w:r>
    </w:p>
    <w:p w14:paraId="40981AC0" w14:textId="77777777" w:rsidR="00EA790A" w:rsidRPr="00D93B7C" w:rsidRDefault="00EA790A" w:rsidP="00EA790A">
      <w:pPr>
        <w:pStyle w:val="a6"/>
        <w:numPr>
          <w:ilvl w:val="0"/>
          <w:numId w:val="36"/>
        </w:numPr>
        <w:jc w:val="both"/>
        <w:rPr>
          <w:rFonts w:eastAsia="Calibri"/>
          <w:sz w:val="28"/>
          <w:szCs w:val="28"/>
          <w:rtl/>
          <w:lang w:val="kk-KZ" w:eastAsia="en-US"/>
        </w:rPr>
      </w:pPr>
      <w:r w:rsidRPr="00D93B7C">
        <w:rPr>
          <w:rFonts w:eastAsia="Calibri"/>
          <w:sz w:val="28"/>
          <w:szCs w:val="28"/>
          <w:lang w:val="kk-KZ" w:eastAsia="en-US"/>
        </w:rPr>
        <w:t xml:space="preserve">Ибн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Манзур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.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Лисан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әл-ғараб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. –Бейрут: «Дәру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ихияит-турасил-араби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>» баспасы.</w:t>
      </w:r>
    </w:p>
    <w:p w14:paraId="264703A7" w14:textId="77777777" w:rsidR="00EA790A" w:rsidRPr="00D93B7C" w:rsidRDefault="00EA790A" w:rsidP="00EA790A">
      <w:pPr>
        <w:pStyle w:val="a6"/>
        <w:numPr>
          <w:ilvl w:val="0"/>
          <w:numId w:val="36"/>
        </w:numPr>
        <w:jc w:val="both"/>
        <w:rPr>
          <w:rFonts w:eastAsia="Calibri"/>
          <w:sz w:val="28"/>
          <w:szCs w:val="28"/>
          <w:lang w:val="kk-KZ" w:eastAsia="en-US"/>
        </w:rPr>
      </w:pP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Муслим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 xml:space="preserve">, </w:t>
      </w: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Әбул-Хусәйн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 xml:space="preserve"> ибн </w:t>
      </w: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Хажжаж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 xml:space="preserve">. </w:t>
      </w: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Сахих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 xml:space="preserve">. –Ыстамбұл: 1973. </w:t>
      </w:r>
    </w:p>
    <w:p w14:paraId="0D63F796" w14:textId="77777777" w:rsidR="00EA790A" w:rsidRPr="00D93B7C" w:rsidRDefault="00EA790A" w:rsidP="00EA790A">
      <w:pPr>
        <w:pStyle w:val="a6"/>
        <w:numPr>
          <w:ilvl w:val="0"/>
          <w:numId w:val="36"/>
        </w:numPr>
        <w:jc w:val="both"/>
        <w:rPr>
          <w:rFonts w:eastAsia="Calibri"/>
          <w:sz w:val="28"/>
          <w:szCs w:val="28"/>
          <w:lang w:val="kk-KZ" w:eastAsia="en-US"/>
        </w:rPr>
      </w:pPr>
      <w:r w:rsidRPr="00D93B7C">
        <w:rPr>
          <w:rFonts w:eastAsia="Calibri"/>
          <w:color w:val="0F1419"/>
          <w:sz w:val="28"/>
          <w:szCs w:val="28"/>
          <w:lang w:val="kk-KZ" w:eastAsia="en-US"/>
        </w:rPr>
        <w:lastRenderedPageBreak/>
        <w:t xml:space="preserve">Сүлеймен </w:t>
      </w: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Әс-Сижистәни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 xml:space="preserve">, Әбу Дәуіт. </w:t>
      </w: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Сунән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 xml:space="preserve">. –Мысыр, 1981. </w:t>
      </w:r>
    </w:p>
    <w:p w14:paraId="4F1DE7C5" w14:textId="77777777" w:rsidR="00EA790A" w:rsidRPr="00D93B7C" w:rsidRDefault="00EA790A" w:rsidP="00EA790A">
      <w:pPr>
        <w:pStyle w:val="a6"/>
        <w:numPr>
          <w:ilvl w:val="0"/>
          <w:numId w:val="36"/>
        </w:numPr>
        <w:jc w:val="both"/>
        <w:rPr>
          <w:rFonts w:eastAsia="Calibri"/>
          <w:sz w:val="28"/>
          <w:szCs w:val="28"/>
          <w:lang w:val="kk-KZ" w:eastAsia="en-US"/>
        </w:rPr>
      </w:pP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Тирмизи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 xml:space="preserve">, Мухаммед ибн Иса. </w:t>
      </w: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Сахиху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 xml:space="preserve"> </w:t>
      </w:r>
      <w:proofErr w:type="spellStart"/>
      <w:r w:rsidRPr="00D93B7C">
        <w:rPr>
          <w:rFonts w:eastAsia="Calibri"/>
          <w:color w:val="0F1419"/>
          <w:sz w:val="28"/>
          <w:szCs w:val="28"/>
          <w:lang w:val="kk-KZ" w:eastAsia="en-US"/>
        </w:rPr>
        <w:t>Тирмизи</w:t>
      </w:r>
      <w:proofErr w:type="spellEnd"/>
      <w:r w:rsidRPr="00D93B7C">
        <w:rPr>
          <w:rFonts w:eastAsia="Calibri"/>
          <w:color w:val="0F1419"/>
          <w:sz w:val="28"/>
          <w:szCs w:val="28"/>
          <w:lang w:val="kk-KZ" w:eastAsia="en-US"/>
        </w:rPr>
        <w:t>. –Каир, 1934.</w:t>
      </w:r>
    </w:p>
    <w:p w14:paraId="495145D6" w14:textId="77777777" w:rsidR="00EA790A" w:rsidRPr="00D93B7C" w:rsidRDefault="00EA790A" w:rsidP="00EA790A">
      <w:pPr>
        <w:pStyle w:val="a6"/>
        <w:numPr>
          <w:ilvl w:val="0"/>
          <w:numId w:val="36"/>
        </w:numPr>
        <w:jc w:val="both"/>
        <w:rPr>
          <w:rFonts w:eastAsia="Calibri"/>
          <w:sz w:val="28"/>
          <w:szCs w:val="28"/>
          <w:rtl/>
          <w:lang w:val="kk-KZ" w:eastAsia="en-US"/>
        </w:rPr>
      </w:pPr>
      <w:proofErr w:type="spellStart"/>
      <w:r w:rsidRPr="00D93B7C">
        <w:rPr>
          <w:rFonts w:eastAsia="Calibri"/>
          <w:sz w:val="28"/>
          <w:szCs w:val="28"/>
          <w:lang w:val="kk-KZ" w:eastAsia="en-US"/>
        </w:rPr>
        <w:t>Фарра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.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Мағани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Әл-Құран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>. (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муқаддима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,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ән-нәжжар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, Мухаммад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Али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Нажати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, Ахмед Юсуф), І том, </w:t>
      </w:r>
      <w:proofErr w:type="spellStart"/>
      <w:r w:rsidRPr="00D93B7C">
        <w:rPr>
          <w:rFonts w:eastAsia="Calibri"/>
          <w:sz w:val="28"/>
          <w:szCs w:val="28"/>
          <w:lang w:val="kk-KZ" w:eastAsia="en-US"/>
        </w:rPr>
        <w:t>-Бейрут</w:t>
      </w:r>
      <w:proofErr w:type="spellEnd"/>
      <w:r w:rsidRPr="00D93B7C">
        <w:rPr>
          <w:rFonts w:eastAsia="Calibri"/>
          <w:sz w:val="28"/>
          <w:szCs w:val="28"/>
          <w:lang w:val="kk-KZ" w:eastAsia="en-US"/>
        </w:rPr>
        <w:t xml:space="preserve">, 1980. </w:t>
      </w:r>
    </w:p>
    <w:p w14:paraId="6E0AB95C" w14:textId="77777777" w:rsidR="00C07504" w:rsidRPr="00D93B7C" w:rsidRDefault="00C07504" w:rsidP="00EA790A">
      <w:pPr>
        <w:tabs>
          <w:tab w:val="left" w:pos="678"/>
          <w:tab w:val="left" w:pos="993"/>
        </w:tabs>
        <w:autoSpaceDN w:val="0"/>
        <w:ind w:left="567" w:right="75"/>
        <w:jc w:val="both"/>
        <w:rPr>
          <w:sz w:val="28"/>
          <w:szCs w:val="28"/>
          <w:lang w:val="kk-KZ"/>
        </w:rPr>
      </w:pPr>
    </w:p>
    <w:p w14:paraId="12FDEA82" w14:textId="4979E61B" w:rsidR="00EA790A" w:rsidRPr="00D93B7C" w:rsidRDefault="00EA790A" w:rsidP="00EA790A">
      <w:pPr>
        <w:ind w:firstLine="567"/>
        <w:rPr>
          <w:b/>
          <w:sz w:val="28"/>
          <w:szCs w:val="28"/>
          <w:lang w:val="kk-KZ" w:bidi="ar-EG"/>
        </w:rPr>
      </w:pPr>
      <w:r w:rsidRPr="00D93B7C">
        <w:rPr>
          <w:b/>
          <w:sz w:val="28"/>
          <w:szCs w:val="28"/>
          <w:lang w:val="kk-KZ"/>
        </w:rPr>
        <w:t>Практикалық сабақ</w:t>
      </w:r>
      <w:r w:rsidRPr="00D93B7C">
        <w:rPr>
          <w:sz w:val="28"/>
          <w:szCs w:val="28"/>
          <w:lang w:val="kk-KZ"/>
        </w:rPr>
        <w:t xml:space="preserve"> 5. </w:t>
      </w:r>
      <w:r w:rsidR="00456D7A" w:rsidRPr="00D93B7C">
        <w:rPr>
          <w:bCs/>
          <w:sz w:val="28"/>
          <w:szCs w:val="28"/>
          <w:lang w:val="kk-KZ"/>
        </w:rPr>
        <w:t xml:space="preserve">Меккелік және </w:t>
      </w:r>
      <w:proofErr w:type="spellStart"/>
      <w:r w:rsidR="00456D7A" w:rsidRPr="00D93B7C">
        <w:rPr>
          <w:bCs/>
          <w:sz w:val="28"/>
          <w:szCs w:val="28"/>
          <w:lang w:val="kk-KZ"/>
        </w:rPr>
        <w:t>мәдиналық</w:t>
      </w:r>
      <w:proofErr w:type="spellEnd"/>
      <w:r w:rsidR="00456D7A" w:rsidRPr="00D93B7C">
        <w:rPr>
          <w:bCs/>
          <w:sz w:val="28"/>
          <w:szCs w:val="28"/>
          <w:lang w:val="kk-KZ"/>
        </w:rPr>
        <w:t xml:space="preserve"> аяттар</w:t>
      </w:r>
    </w:p>
    <w:p w14:paraId="027D855A" w14:textId="77777777" w:rsidR="00456D7A" w:rsidRPr="00D93B7C" w:rsidRDefault="00EA790A" w:rsidP="00456D7A">
      <w:pPr>
        <w:ind w:firstLine="567"/>
        <w:rPr>
          <w:bCs/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 w:bidi="ar-EG"/>
        </w:rPr>
        <w:t>Сабақ мақсаты:</w:t>
      </w:r>
      <w:r w:rsidRPr="00D93B7C">
        <w:rPr>
          <w:sz w:val="28"/>
          <w:szCs w:val="28"/>
          <w:lang w:val="kk-KZ" w:bidi="ar-EG"/>
        </w:rPr>
        <w:t xml:space="preserve"> </w:t>
      </w:r>
      <w:r w:rsidRPr="00D93B7C">
        <w:rPr>
          <w:sz w:val="28"/>
          <w:szCs w:val="28"/>
          <w:lang w:val="kk-KZ"/>
        </w:rPr>
        <w:t xml:space="preserve">Құранның түсу тарихына қарай </w:t>
      </w:r>
      <w:proofErr w:type="spellStart"/>
      <w:r w:rsidRPr="00D93B7C">
        <w:rPr>
          <w:bCs/>
          <w:sz w:val="28"/>
          <w:szCs w:val="28"/>
          <w:lang w:val="kk-KZ"/>
        </w:rPr>
        <w:t>меккелік</w:t>
      </w:r>
      <w:proofErr w:type="spellEnd"/>
      <w:r w:rsidRPr="00D93B7C">
        <w:rPr>
          <w:bCs/>
          <w:sz w:val="28"/>
          <w:szCs w:val="28"/>
          <w:lang w:val="kk-KZ"/>
        </w:rPr>
        <w:t xml:space="preserve"> және </w:t>
      </w:r>
      <w:proofErr w:type="spellStart"/>
      <w:r w:rsidRPr="00D93B7C">
        <w:rPr>
          <w:bCs/>
          <w:sz w:val="28"/>
          <w:szCs w:val="28"/>
          <w:lang w:val="kk-KZ"/>
        </w:rPr>
        <w:t>мәдиналық</w:t>
      </w:r>
      <w:proofErr w:type="spellEnd"/>
      <w:r w:rsidRPr="00D93B7C">
        <w:rPr>
          <w:bCs/>
          <w:sz w:val="28"/>
          <w:szCs w:val="28"/>
          <w:lang w:val="kk-KZ"/>
        </w:rPr>
        <w:t xml:space="preserve"> аяттар</w:t>
      </w:r>
      <w:r w:rsidR="00456D7A" w:rsidRPr="00D93B7C">
        <w:rPr>
          <w:bCs/>
          <w:sz w:val="28"/>
          <w:szCs w:val="28"/>
          <w:lang w:val="kk-KZ"/>
        </w:rPr>
        <w:t xml:space="preserve"> болып ажыратылуының Құранды түсінудегі маңыздылығын негіздеу.  </w:t>
      </w:r>
    </w:p>
    <w:p w14:paraId="3360D08C" w14:textId="77777777" w:rsidR="00456D7A" w:rsidRPr="00D93B7C" w:rsidRDefault="00456D7A" w:rsidP="00456D7A">
      <w:pPr>
        <w:ind w:firstLine="567"/>
        <w:rPr>
          <w:bCs/>
          <w:sz w:val="28"/>
          <w:szCs w:val="28"/>
          <w:lang w:val="kk-KZ"/>
        </w:rPr>
      </w:pPr>
    </w:p>
    <w:p w14:paraId="165F5338" w14:textId="7A3E7836" w:rsidR="00456D7A" w:rsidRPr="00D93B7C" w:rsidRDefault="00456D7A" w:rsidP="00456D7A">
      <w:pPr>
        <w:pStyle w:val="a6"/>
        <w:numPr>
          <w:ilvl w:val="0"/>
          <w:numId w:val="37"/>
        </w:numPr>
        <w:rPr>
          <w:b/>
          <w:sz w:val="28"/>
          <w:szCs w:val="28"/>
          <w:lang w:val="kk-KZ" w:bidi="ar-EG"/>
        </w:rPr>
      </w:pPr>
      <w:r w:rsidRPr="00D93B7C">
        <w:rPr>
          <w:bCs/>
          <w:sz w:val="28"/>
          <w:szCs w:val="28"/>
          <w:lang w:val="kk-KZ"/>
        </w:rPr>
        <w:t xml:space="preserve">Меккелік және </w:t>
      </w:r>
      <w:proofErr w:type="spellStart"/>
      <w:r w:rsidRPr="00D93B7C">
        <w:rPr>
          <w:bCs/>
          <w:sz w:val="28"/>
          <w:szCs w:val="28"/>
          <w:lang w:val="kk-KZ"/>
        </w:rPr>
        <w:t>мәдиналық</w:t>
      </w:r>
      <w:proofErr w:type="spellEnd"/>
      <w:r w:rsidRPr="00D93B7C">
        <w:rPr>
          <w:bCs/>
          <w:sz w:val="28"/>
          <w:szCs w:val="28"/>
          <w:lang w:val="kk-KZ"/>
        </w:rPr>
        <w:t xml:space="preserve"> аяттар түсінігі</w:t>
      </w:r>
    </w:p>
    <w:p w14:paraId="4996B92F" w14:textId="01E710F5" w:rsidR="00456D7A" w:rsidRPr="00D93B7C" w:rsidRDefault="00456D7A" w:rsidP="00456D7A">
      <w:pPr>
        <w:pStyle w:val="a6"/>
        <w:numPr>
          <w:ilvl w:val="0"/>
          <w:numId w:val="37"/>
        </w:numPr>
        <w:rPr>
          <w:b/>
          <w:sz w:val="28"/>
          <w:szCs w:val="28"/>
          <w:lang w:val="kk-KZ" w:bidi="ar-EG"/>
        </w:rPr>
      </w:pPr>
      <w:r w:rsidRPr="00D93B7C">
        <w:rPr>
          <w:bCs/>
          <w:sz w:val="28"/>
          <w:szCs w:val="28"/>
          <w:lang w:val="kk-KZ"/>
        </w:rPr>
        <w:t xml:space="preserve">Меккелік және </w:t>
      </w:r>
      <w:proofErr w:type="spellStart"/>
      <w:r w:rsidRPr="00D93B7C">
        <w:rPr>
          <w:bCs/>
          <w:sz w:val="28"/>
          <w:szCs w:val="28"/>
          <w:lang w:val="kk-KZ"/>
        </w:rPr>
        <w:t>мәдиналық</w:t>
      </w:r>
      <w:proofErr w:type="spellEnd"/>
      <w:r w:rsidRPr="00D93B7C">
        <w:rPr>
          <w:bCs/>
          <w:sz w:val="28"/>
          <w:szCs w:val="28"/>
          <w:lang w:val="kk-KZ"/>
        </w:rPr>
        <w:t xml:space="preserve"> аяттарды ажырату жолдары</w:t>
      </w:r>
    </w:p>
    <w:p w14:paraId="66EBAC50" w14:textId="6A4ED3BB" w:rsidR="00456D7A" w:rsidRPr="00D93B7C" w:rsidRDefault="00456D7A" w:rsidP="002A6C20">
      <w:pPr>
        <w:pStyle w:val="a6"/>
        <w:numPr>
          <w:ilvl w:val="0"/>
          <w:numId w:val="37"/>
        </w:numPr>
        <w:rPr>
          <w:b/>
          <w:sz w:val="28"/>
          <w:szCs w:val="28"/>
          <w:lang w:val="kk-KZ" w:bidi="ar-EG"/>
        </w:rPr>
      </w:pPr>
      <w:r w:rsidRPr="00D93B7C">
        <w:rPr>
          <w:bCs/>
          <w:sz w:val="28"/>
          <w:szCs w:val="28"/>
          <w:lang w:val="kk-KZ"/>
        </w:rPr>
        <w:t xml:space="preserve">Меккелік және </w:t>
      </w:r>
      <w:proofErr w:type="spellStart"/>
      <w:r w:rsidRPr="00D93B7C">
        <w:rPr>
          <w:bCs/>
          <w:sz w:val="28"/>
          <w:szCs w:val="28"/>
          <w:lang w:val="kk-KZ"/>
        </w:rPr>
        <w:t>мәдиналық</w:t>
      </w:r>
      <w:proofErr w:type="spellEnd"/>
      <w:r w:rsidRPr="00D93B7C">
        <w:rPr>
          <w:bCs/>
          <w:sz w:val="28"/>
          <w:szCs w:val="28"/>
          <w:lang w:val="kk-KZ"/>
        </w:rPr>
        <w:t xml:space="preserve"> сүрелердің ерекшеліктері </w:t>
      </w:r>
    </w:p>
    <w:p w14:paraId="58D0CBE9" w14:textId="77777777" w:rsidR="00EA790A" w:rsidRPr="00D93B7C" w:rsidRDefault="00EA790A" w:rsidP="00EA790A">
      <w:pPr>
        <w:ind w:firstLine="567"/>
        <w:rPr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 xml:space="preserve">Семинар сабақтарының әдістемелік нұсқаулығы </w:t>
      </w:r>
      <w:r w:rsidRPr="00D93B7C">
        <w:rPr>
          <w:sz w:val="28"/>
          <w:szCs w:val="28"/>
          <w:lang w:val="kk-KZ"/>
        </w:rPr>
        <w:t xml:space="preserve">: </w:t>
      </w:r>
    </w:p>
    <w:p w14:paraId="260C4EF3" w14:textId="6CB39400" w:rsidR="00456D7A" w:rsidRPr="00D93B7C" w:rsidRDefault="00EA790A" w:rsidP="00456D7A">
      <w:pPr>
        <w:ind w:firstLine="567"/>
        <w:rPr>
          <w:b/>
          <w:sz w:val="28"/>
          <w:szCs w:val="28"/>
          <w:lang w:val="kk-KZ" w:bidi="ar-EG"/>
        </w:rPr>
      </w:pPr>
      <w:r w:rsidRPr="00D93B7C">
        <w:rPr>
          <w:sz w:val="28"/>
          <w:szCs w:val="28"/>
          <w:lang w:val="kk-KZ"/>
        </w:rPr>
        <w:t xml:space="preserve">Құран Кәрімнің </w:t>
      </w:r>
      <w:proofErr w:type="spellStart"/>
      <w:r w:rsidR="00456D7A" w:rsidRPr="00D93B7C">
        <w:rPr>
          <w:bCs/>
          <w:sz w:val="28"/>
          <w:szCs w:val="28"/>
          <w:lang w:val="kk-KZ"/>
        </w:rPr>
        <w:t>меккелік</w:t>
      </w:r>
      <w:proofErr w:type="spellEnd"/>
      <w:r w:rsidR="00456D7A" w:rsidRPr="00D93B7C">
        <w:rPr>
          <w:bCs/>
          <w:sz w:val="28"/>
          <w:szCs w:val="28"/>
          <w:lang w:val="kk-KZ"/>
        </w:rPr>
        <w:t xml:space="preserve"> және </w:t>
      </w:r>
      <w:proofErr w:type="spellStart"/>
      <w:r w:rsidR="00456D7A" w:rsidRPr="00D93B7C">
        <w:rPr>
          <w:bCs/>
          <w:sz w:val="28"/>
          <w:szCs w:val="28"/>
          <w:lang w:val="kk-KZ"/>
        </w:rPr>
        <w:t>мәдиналық</w:t>
      </w:r>
      <w:proofErr w:type="spellEnd"/>
      <w:r w:rsidR="00456D7A" w:rsidRPr="00D93B7C">
        <w:rPr>
          <w:bCs/>
          <w:sz w:val="28"/>
          <w:szCs w:val="28"/>
          <w:lang w:val="kk-KZ"/>
        </w:rPr>
        <w:t xml:space="preserve"> аяттарының анықтамаларын білу. Оларды анықтау жолдарын көрсеткен ғалымдардың көзқарастарымен танысу. Меккелік және </w:t>
      </w:r>
      <w:proofErr w:type="spellStart"/>
      <w:r w:rsidR="00456D7A" w:rsidRPr="00D93B7C">
        <w:rPr>
          <w:bCs/>
          <w:sz w:val="28"/>
          <w:szCs w:val="28"/>
          <w:lang w:val="kk-KZ"/>
        </w:rPr>
        <w:t>мәдиналық</w:t>
      </w:r>
      <w:proofErr w:type="spellEnd"/>
      <w:r w:rsidR="00456D7A" w:rsidRPr="00D93B7C">
        <w:rPr>
          <w:bCs/>
          <w:sz w:val="28"/>
          <w:szCs w:val="28"/>
          <w:lang w:val="kk-KZ"/>
        </w:rPr>
        <w:t xml:space="preserve"> аяттардың мазмұндық және стилистикалық ерекшеліктеріне қарай ажырату.</w:t>
      </w:r>
    </w:p>
    <w:p w14:paraId="5D2B897A" w14:textId="07A8C8B8" w:rsidR="00EA790A" w:rsidRPr="00D93B7C" w:rsidRDefault="00EA790A" w:rsidP="00EA790A">
      <w:pPr>
        <w:ind w:firstLine="426"/>
        <w:jc w:val="both"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 </w:t>
      </w:r>
    </w:p>
    <w:p w14:paraId="6A45F35F" w14:textId="77777777" w:rsidR="00EA790A" w:rsidRPr="00D93B7C" w:rsidRDefault="00EA790A" w:rsidP="00EA790A">
      <w:pPr>
        <w:rPr>
          <w:sz w:val="28"/>
          <w:szCs w:val="28"/>
          <w:lang w:val="kk-KZ"/>
        </w:rPr>
      </w:pPr>
    </w:p>
    <w:p w14:paraId="18966C7D" w14:textId="77777777" w:rsidR="00EA790A" w:rsidRPr="00D93B7C" w:rsidRDefault="00EA790A" w:rsidP="00EA790A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b/>
          <w:sz w:val="28"/>
          <w:szCs w:val="28"/>
          <w:lang w:val="kk-KZ"/>
        </w:rPr>
      </w:pPr>
      <w:r w:rsidRPr="00D93B7C">
        <w:rPr>
          <w:b/>
          <w:sz w:val="28"/>
          <w:szCs w:val="28"/>
          <w:lang w:val="kk-KZ"/>
        </w:rPr>
        <w:t>Ұсынылатын әдебиеттер:</w:t>
      </w:r>
    </w:p>
    <w:p w14:paraId="54E56F01" w14:textId="77777777" w:rsidR="000128B6" w:rsidRPr="00D93B7C" w:rsidRDefault="000128B6" w:rsidP="000128B6">
      <w:pPr>
        <w:pStyle w:val="a6"/>
        <w:numPr>
          <w:ilvl w:val="0"/>
          <w:numId w:val="38"/>
        </w:numPr>
        <w:autoSpaceDE/>
        <w:autoSpaceDN/>
        <w:rPr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Құрманбаев Қайрат. </w:t>
      </w:r>
      <w:proofErr w:type="spellStart"/>
      <w:r w:rsidRPr="00D93B7C">
        <w:rPr>
          <w:sz w:val="28"/>
          <w:szCs w:val="28"/>
          <w:lang w:val="kk-KZ"/>
        </w:rPr>
        <w:t>Құрантану</w:t>
      </w:r>
      <w:proofErr w:type="spellEnd"/>
      <w:r w:rsidRPr="00D93B7C">
        <w:rPr>
          <w:sz w:val="28"/>
          <w:szCs w:val="28"/>
          <w:lang w:val="kk-KZ"/>
        </w:rPr>
        <w:t>. Алматы. 2016</w:t>
      </w:r>
    </w:p>
    <w:p w14:paraId="00E0553B" w14:textId="77777777" w:rsidR="000128B6" w:rsidRPr="00D93B7C" w:rsidRDefault="000128B6" w:rsidP="000128B6">
      <w:pPr>
        <w:pStyle w:val="a6"/>
        <w:numPr>
          <w:ilvl w:val="0"/>
          <w:numId w:val="38"/>
        </w:numPr>
        <w:autoSpaceDE/>
        <w:autoSpaceDN/>
        <w:spacing w:after="200" w:line="276" w:lineRule="auto"/>
        <w:rPr>
          <w:sz w:val="28"/>
          <w:szCs w:val="28"/>
        </w:rPr>
      </w:pPr>
      <w:r w:rsidRPr="00D93B7C">
        <w:rPr>
          <w:rFonts w:eastAsia="Tahoma"/>
          <w:bCs/>
          <w:sz w:val="28"/>
          <w:szCs w:val="28"/>
        </w:rPr>
        <w:t xml:space="preserve">Мухаммад </w:t>
      </w:r>
      <w:proofErr w:type="spellStart"/>
      <w:r w:rsidRPr="00D93B7C">
        <w:rPr>
          <w:rFonts w:eastAsia="Tahoma"/>
          <w:bCs/>
          <w:sz w:val="28"/>
          <w:szCs w:val="28"/>
        </w:rPr>
        <w:t>Такы</w:t>
      </w:r>
      <w:proofErr w:type="spellEnd"/>
      <w:r w:rsidRPr="00D93B7C">
        <w:rPr>
          <w:rFonts w:eastAsia="Tahoma"/>
          <w:bCs/>
          <w:sz w:val="28"/>
          <w:szCs w:val="28"/>
        </w:rPr>
        <w:t xml:space="preserve"> Усмани</w:t>
      </w:r>
      <w:r w:rsidRPr="00D93B7C">
        <w:rPr>
          <w:rFonts w:eastAsia="Tahoma"/>
          <w:bCs/>
          <w:sz w:val="28"/>
          <w:szCs w:val="28"/>
          <w:lang w:val="kk-KZ"/>
        </w:rPr>
        <w:t xml:space="preserve">. </w:t>
      </w:r>
      <w:proofErr w:type="spellStart"/>
      <w:r w:rsidRPr="00D93B7C">
        <w:rPr>
          <w:rFonts w:eastAsia="Tahoma"/>
          <w:bCs/>
          <w:sz w:val="28"/>
          <w:szCs w:val="28"/>
          <w:lang w:val="kk-KZ"/>
        </w:rPr>
        <w:t>Корановедение</w:t>
      </w:r>
      <w:proofErr w:type="spellEnd"/>
      <w:r w:rsidRPr="00D93B7C">
        <w:rPr>
          <w:rFonts w:eastAsia="Tahoma"/>
          <w:bCs/>
          <w:sz w:val="28"/>
          <w:szCs w:val="28"/>
          <w:lang w:val="kk-KZ"/>
        </w:rPr>
        <w:t>.</w:t>
      </w:r>
    </w:p>
    <w:p w14:paraId="32239E14" w14:textId="77777777" w:rsidR="000128B6" w:rsidRPr="00D93B7C" w:rsidRDefault="000128B6" w:rsidP="000128B6">
      <w:pPr>
        <w:pStyle w:val="a6"/>
        <w:numPr>
          <w:ilvl w:val="0"/>
          <w:numId w:val="38"/>
        </w:numPr>
        <w:adjustRightInd w:val="0"/>
        <w:rPr>
          <w:rFonts w:eastAsia="TimesNewRomanPSMT"/>
          <w:sz w:val="28"/>
          <w:szCs w:val="28"/>
          <w:lang w:val="kk-KZ"/>
        </w:rPr>
      </w:pPr>
      <w:proofErr w:type="spellStart"/>
      <w:r w:rsidRPr="00D93B7C">
        <w:rPr>
          <w:sz w:val="28"/>
          <w:szCs w:val="28"/>
        </w:rPr>
        <w:t>Суюти</w:t>
      </w:r>
      <w:proofErr w:type="spellEnd"/>
      <w:r w:rsidRPr="00D93B7C">
        <w:rPr>
          <w:sz w:val="28"/>
          <w:szCs w:val="28"/>
        </w:rPr>
        <w:t>. Овладение кораническими науками. Том 1</w:t>
      </w:r>
    </w:p>
    <w:p w14:paraId="1B4A1734" w14:textId="55A000BD" w:rsidR="000128B6" w:rsidRPr="00D93B7C" w:rsidRDefault="000128B6" w:rsidP="000128B6">
      <w:pPr>
        <w:pStyle w:val="a6"/>
        <w:numPr>
          <w:ilvl w:val="0"/>
          <w:numId w:val="38"/>
        </w:numPr>
        <w:adjustRightInd w:val="0"/>
        <w:rPr>
          <w:rFonts w:eastAsia="TimesNewRomanPSMT"/>
          <w:sz w:val="28"/>
          <w:szCs w:val="28"/>
          <w:lang w:val="kk-KZ"/>
        </w:rPr>
      </w:pPr>
      <w:r w:rsidRPr="00D93B7C">
        <w:rPr>
          <w:sz w:val="28"/>
          <w:szCs w:val="28"/>
          <w:lang w:val="kk-KZ"/>
        </w:rPr>
        <w:t xml:space="preserve"> </w:t>
      </w:r>
      <w:proofErr w:type="spellStart"/>
      <w:r w:rsidRPr="00D93B7C">
        <w:rPr>
          <w:sz w:val="28"/>
          <w:szCs w:val="28"/>
        </w:rPr>
        <w:t>Тахир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Курди</w:t>
      </w:r>
      <w:proofErr w:type="spellEnd"/>
      <w:r w:rsidRPr="00D93B7C">
        <w:rPr>
          <w:sz w:val="28"/>
          <w:szCs w:val="28"/>
        </w:rPr>
        <w:t xml:space="preserve">. История Корана. – </w:t>
      </w:r>
      <w:proofErr w:type="spellStart"/>
      <w:r w:rsidRPr="00D93B7C">
        <w:rPr>
          <w:sz w:val="28"/>
          <w:szCs w:val="28"/>
        </w:rPr>
        <w:t>Джидда</w:t>
      </w:r>
      <w:proofErr w:type="spellEnd"/>
      <w:r w:rsidRPr="00D93B7C">
        <w:rPr>
          <w:sz w:val="28"/>
          <w:szCs w:val="28"/>
        </w:rPr>
        <w:t xml:space="preserve">: 1365 г. </w:t>
      </w:r>
      <w:proofErr w:type="gramStart"/>
      <w:r w:rsidRPr="00D93B7C">
        <w:rPr>
          <w:sz w:val="28"/>
          <w:szCs w:val="28"/>
        </w:rPr>
        <w:t>х..</w:t>
      </w:r>
      <w:proofErr w:type="gramEnd"/>
    </w:p>
    <w:p w14:paraId="0468E50F" w14:textId="77777777" w:rsidR="000128B6" w:rsidRPr="00D93B7C" w:rsidRDefault="000128B6" w:rsidP="000128B6">
      <w:pPr>
        <w:numPr>
          <w:ilvl w:val="0"/>
          <w:numId w:val="38"/>
        </w:numPr>
        <w:tabs>
          <w:tab w:val="left" w:pos="347"/>
        </w:tabs>
        <w:spacing w:line="229" w:lineRule="auto"/>
        <w:ind w:right="600"/>
        <w:rPr>
          <w:rFonts w:ascii="Calibri" w:eastAsia="Calibri" w:hAnsi="Calibri" w:cs="Calibri"/>
          <w:sz w:val="28"/>
          <w:szCs w:val="28"/>
        </w:rPr>
      </w:pPr>
      <w:r w:rsidRPr="00D93B7C">
        <w:rPr>
          <w:sz w:val="28"/>
          <w:szCs w:val="28"/>
        </w:rPr>
        <w:t xml:space="preserve">Ибн </w:t>
      </w:r>
      <w:proofErr w:type="spellStart"/>
      <w:r w:rsidRPr="00D93B7C">
        <w:rPr>
          <w:sz w:val="28"/>
          <w:szCs w:val="28"/>
        </w:rPr>
        <w:t>Джарир</w:t>
      </w:r>
      <w:proofErr w:type="spellEnd"/>
      <w:r w:rsidRPr="00D93B7C">
        <w:rPr>
          <w:sz w:val="28"/>
          <w:szCs w:val="28"/>
        </w:rPr>
        <w:t xml:space="preserve"> </w:t>
      </w:r>
      <w:proofErr w:type="spellStart"/>
      <w:r w:rsidRPr="00D93B7C">
        <w:rPr>
          <w:sz w:val="28"/>
          <w:szCs w:val="28"/>
        </w:rPr>
        <w:t>Табари</w:t>
      </w:r>
      <w:proofErr w:type="spellEnd"/>
      <w:r w:rsidRPr="00D93B7C">
        <w:rPr>
          <w:sz w:val="28"/>
          <w:szCs w:val="28"/>
        </w:rPr>
        <w:t>. Собрание пояснений в отношении толкования Корана. – Египет. – Том 10, стр. 7.</w:t>
      </w:r>
    </w:p>
    <w:bookmarkEnd w:id="0"/>
    <w:p w14:paraId="146F7591" w14:textId="77777777" w:rsidR="00EA790A" w:rsidRPr="00D93B7C" w:rsidRDefault="00EA790A" w:rsidP="00EA790A">
      <w:pPr>
        <w:tabs>
          <w:tab w:val="left" w:pos="678"/>
          <w:tab w:val="left" w:pos="993"/>
        </w:tabs>
        <w:autoSpaceDN w:val="0"/>
        <w:ind w:left="567" w:right="75"/>
        <w:jc w:val="both"/>
        <w:rPr>
          <w:sz w:val="28"/>
          <w:szCs w:val="28"/>
        </w:rPr>
      </w:pPr>
    </w:p>
    <w:sectPr w:rsidR="00EA790A" w:rsidRPr="00D93B7C" w:rsidSect="004D0719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BCA2B" w14:textId="77777777" w:rsidR="00ED0C1F" w:rsidRDefault="00ED0C1F" w:rsidP="000D4280">
      <w:r>
        <w:separator/>
      </w:r>
    </w:p>
  </w:endnote>
  <w:endnote w:type="continuationSeparator" w:id="0">
    <w:p w14:paraId="43E18200" w14:textId="77777777" w:rsidR="00ED0C1F" w:rsidRDefault="00ED0C1F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2D820" w14:textId="77777777" w:rsidR="00ED0C1F" w:rsidRDefault="00ED0C1F" w:rsidP="000D4280">
      <w:r>
        <w:separator/>
      </w:r>
    </w:p>
  </w:footnote>
  <w:footnote w:type="continuationSeparator" w:id="0">
    <w:p w14:paraId="7FEAD6B2" w14:textId="77777777" w:rsidR="00ED0C1F" w:rsidRDefault="00ED0C1F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560"/>
    </w:tblGrid>
    <w:tr w:rsidR="000D4280" w14:paraId="262E7420" w14:textId="77777777" w:rsidTr="000A4C01">
      <w:trPr>
        <w:trHeight w:val="915"/>
      </w:trPr>
      <w:tc>
        <w:tcPr>
          <w:tcW w:w="7938" w:type="dxa"/>
        </w:tcPr>
        <w:p w14:paraId="5A4A18C0" w14:textId="2CFD0CEC"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14:paraId="67A453C4" w14:textId="4C27C6A9"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5F29B502" w14:textId="77777777"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66B56E4"/>
    <w:multiLevelType w:val="hybridMultilevel"/>
    <w:tmpl w:val="7A2C4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332510"/>
    <w:multiLevelType w:val="hybridMultilevel"/>
    <w:tmpl w:val="0118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1B2C3E"/>
    <w:multiLevelType w:val="hybridMultilevel"/>
    <w:tmpl w:val="1CD6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33E4B"/>
    <w:multiLevelType w:val="hybridMultilevel"/>
    <w:tmpl w:val="B65EB564"/>
    <w:lvl w:ilvl="0" w:tplc="DD98C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36D7084"/>
    <w:multiLevelType w:val="hybridMultilevel"/>
    <w:tmpl w:val="6F1E3128"/>
    <w:lvl w:ilvl="0" w:tplc="1362E8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color w:val="00000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5C97023"/>
    <w:multiLevelType w:val="hybridMultilevel"/>
    <w:tmpl w:val="55A2B3A6"/>
    <w:lvl w:ilvl="0" w:tplc="29FAB9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87D3448"/>
    <w:multiLevelType w:val="hybridMultilevel"/>
    <w:tmpl w:val="520AC554"/>
    <w:lvl w:ilvl="0" w:tplc="E9365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2707655E"/>
    <w:multiLevelType w:val="multilevel"/>
    <w:tmpl w:val="0E0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93154D"/>
    <w:multiLevelType w:val="hybridMultilevel"/>
    <w:tmpl w:val="D9A8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079A9"/>
    <w:multiLevelType w:val="hybridMultilevel"/>
    <w:tmpl w:val="3148FF32"/>
    <w:lvl w:ilvl="0" w:tplc="10BA258E">
      <w:start w:val="1"/>
      <w:numFmt w:val="decimal"/>
      <w:lvlText w:val="%1."/>
      <w:lvlJc w:val="left"/>
      <w:pPr>
        <w:ind w:left="720" w:hanging="360"/>
      </w:pPr>
      <w:rPr>
        <w:rFonts w:ascii="TimesNewRomanPSMT" w:hAnsiTheme="minorHAnsi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15C9B"/>
    <w:multiLevelType w:val="hybridMultilevel"/>
    <w:tmpl w:val="F0EE5C40"/>
    <w:lvl w:ilvl="0" w:tplc="F5044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5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62BE8"/>
    <w:multiLevelType w:val="hybridMultilevel"/>
    <w:tmpl w:val="BC22FDF0"/>
    <w:lvl w:ilvl="0" w:tplc="F5044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D2480"/>
    <w:multiLevelType w:val="hybridMultilevel"/>
    <w:tmpl w:val="E4288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E3852"/>
    <w:multiLevelType w:val="hybridMultilevel"/>
    <w:tmpl w:val="E926D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890688"/>
    <w:multiLevelType w:val="hybridMultilevel"/>
    <w:tmpl w:val="CE5AE714"/>
    <w:lvl w:ilvl="0" w:tplc="42D68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7"/>
  </w:num>
  <w:num w:numId="5">
    <w:abstractNumId w:val="39"/>
  </w:num>
  <w:num w:numId="6">
    <w:abstractNumId w:val="3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7"/>
  </w:num>
  <w:num w:numId="11">
    <w:abstractNumId w:val="30"/>
  </w:num>
  <w:num w:numId="12">
    <w:abstractNumId w:val="26"/>
  </w:num>
  <w:num w:numId="13">
    <w:abstractNumId w:val="16"/>
  </w:num>
  <w:num w:numId="14">
    <w:abstractNumId w:val="8"/>
  </w:num>
  <w:num w:numId="15">
    <w:abstractNumId w:val="2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"/>
    <w:lvlOverride w:ilvl="0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4"/>
  </w:num>
  <w:num w:numId="25">
    <w:abstractNumId w:val="20"/>
  </w:num>
  <w:num w:numId="26">
    <w:abstractNumId w:val="37"/>
  </w:num>
  <w:num w:numId="27">
    <w:abstractNumId w:val="11"/>
  </w:num>
  <w:num w:numId="28">
    <w:abstractNumId w:val="12"/>
  </w:num>
  <w:num w:numId="29">
    <w:abstractNumId w:val="22"/>
  </w:num>
  <w:num w:numId="30">
    <w:abstractNumId w:val="7"/>
  </w:num>
  <w:num w:numId="31">
    <w:abstractNumId w:val="32"/>
  </w:num>
  <w:num w:numId="32">
    <w:abstractNumId w:val="33"/>
  </w:num>
  <w:num w:numId="33">
    <w:abstractNumId w:val="10"/>
  </w:num>
  <w:num w:numId="34">
    <w:abstractNumId w:val="13"/>
  </w:num>
  <w:num w:numId="35">
    <w:abstractNumId w:val="6"/>
  </w:num>
  <w:num w:numId="36">
    <w:abstractNumId w:val="21"/>
  </w:num>
  <w:num w:numId="37">
    <w:abstractNumId w:val="31"/>
  </w:num>
  <w:num w:numId="3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128B6"/>
    <w:rsid w:val="00026770"/>
    <w:rsid w:val="000521C0"/>
    <w:rsid w:val="00065772"/>
    <w:rsid w:val="00075438"/>
    <w:rsid w:val="00086723"/>
    <w:rsid w:val="000A4C01"/>
    <w:rsid w:val="000D4280"/>
    <w:rsid w:val="00115660"/>
    <w:rsid w:val="00173795"/>
    <w:rsid w:val="001855D9"/>
    <w:rsid w:val="001B119E"/>
    <w:rsid w:val="001C5240"/>
    <w:rsid w:val="001D58C5"/>
    <w:rsid w:val="001D58D2"/>
    <w:rsid w:val="001F6874"/>
    <w:rsid w:val="00235500"/>
    <w:rsid w:val="0027069C"/>
    <w:rsid w:val="00305C8E"/>
    <w:rsid w:val="00321A04"/>
    <w:rsid w:val="00343B7E"/>
    <w:rsid w:val="00345107"/>
    <w:rsid w:val="003509DB"/>
    <w:rsid w:val="00350EDF"/>
    <w:rsid w:val="00394467"/>
    <w:rsid w:val="003E4C86"/>
    <w:rsid w:val="003E53D9"/>
    <w:rsid w:val="00405473"/>
    <w:rsid w:val="004126EA"/>
    <w:rsid w:val="00446E8C"/>
    <w:rsid w:val="00456D7A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C1414"/>
    <w:rsid w:val="005D5221"/>
    <w:rsid w:val="0060328D"/>
    <w:rsid w:val="0060468B"/>
    <w:rsid w:val="006304E9"/>
    <w:rsid w:val="00632395"/>
    <w:rsid w:val="006476F4"/>
    <w:rsid w:val="00674D22"/>
    <w:rsid w:val="006E5B84"/>
    <w:rsid w:val="007015D6"/>
    <w:rsid w:val="00706BAE"/>
    <w:rsid w:val="00712D44"/>
    <w:rsid w:val="00762CC5"/>
    <w:rsid w:val="00766BDE"/>
    <w:rsid w:val="0076789B"/>
    <w:rsid w:val="007936FE"/>
    <w:rsid w:val="007E339C"/>
    <w:rsid w:val="007E3745"/>
    <w:rsid w:val="007E7E37"/>
    <w:rsid w:val="007F01AE"/>
    <w:rsid w:val="0080713F"/>
    <w:rsid w:val="00814067"/>
    <w:rsid w:val="00822684"/>
    <w:rsid w:val="00837637"/>
    <w:rsid w:val="00873C9B"/>
    <w:rsid w:val="00875F81"/>
    <w:rsid w:val="00891B3B"/>
    <w:rsid w:val="008C05EA"/>
    <w:rsid w:val="008F1162"/>
    <w:rsid w:val="0092416D"/>
    <w:rsid w:val="009931EB"/>
    <w:rsid w:val="009A1746"/>
    <w:rsid w:val="009B7ECE"/>
    <w:rsid w:val="009C2D60"/>
    <w:rsid w:val="009E1E9D"/>
    <w:rsid w:val="009F74E1"/>
    <w:rsid w:val="00A05F23"/>
    <w:rsid w:val="00A22AB5"/>
    <w:rsid w:val="00A3781E"/>
    <w:rsid w:val="00A47D32"/>
    <w:rsid w:val="00A72222"/>
    <w:rsid w:val="00A97C06"/>
    <w:rsid w:val="00AE60A3"/>
    <w:rsid w:val="00B039AA"/>
    <w:rsid w:val="00B2012C"/>
    <w:rsid w:val="00B70CB0"/>
    <w:rsid w:val="00BB23B5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D023F0"/>
    <w:rsid w:val="00D02956"/>
    <w:rsid w:val="00D0718D"/>
    <w:rsid w:val="00D44DC5"/>
    <w:rsid w:val="00D77B23"/>
    <w:rsid w:val="00D93B7C"/>
    <w:rsid w:val="00D96E33"/>
    <w:rsid w:val="00DA307F"/>
    <w:rsid w:val="00DE4E65"/>
    <w:rsid w:val="00DF2FCD"/>
    <w:rsid w:val="00E20174"/>
    <w:rsid w:val="00E57714"/>
    <w:rsid w:val="00E80FBF"/>
    <w:rsid w:val="00EA790A"/>
    <w:rsid w:val="00EB0712"/>
    <w:rsid w:val="00ED0C1F"/>
    <w:rsid w:val="00EF03B2"/>
    <w:rsid w:val="00F03640"/>
    <w:rsid w:val="00F41929"/>
    <w:rsid w:val="00F771A8"/>
    <w:rsid w:val="00F87B5F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7763"/>
  <w15:docId w15:val="{85A61030-5130-4F05-85F2-526F668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6B5609-25E2-4D2A-9A27-A5A30A84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subject/>
  <dc:creator>Зололтко</dc:creator>
  <cp:keywords/>
  <dc:description/>
  <cp:lastModifiedBy>Karlygash</cp:lastModifiedBy>
  <cp:revision>7</cp:revision>
  <cp:lastPrinted>2018-11-01T00:44:00Z</cp:lastPrinted>
  <dcterms:created xsi:type="dcterms:W3CDTF">2019-01-05T18:08:00Z</dcterms:created>
  <dcterms:modified xsi:type="dcterms:W3CDTF">2019-03-11T14:43:00Z</dcterms:modified>
</cp:coreProperties>
</file>